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23" w:rsidRDefault="00994823">
      <w:pPr>
        <w:rPr>
          <w:sz w:val="2"/>
          <w:szCs w:val="2"/>
        </w:rPr>
      </w:pPr>
    </w:p>
    <w:p w:rsidR="00994823" w:rsidRDefault="00C36DED" w:rsidP="00C36DED">
      <w:pPr>
        <w:pStyle w:val="11"/>
        <w:shd w:val="clear" w:color="auto" w:fill="auto"/>
        <w:spacing w:line="326" w:lineRule="exact"/>
        <w:jc w:val="left"/>
      </w:pPr>
      <w:r>
        <w:tab/>
        <w:t>Приказом № 372/1-П от 07.11.2025 г. внесены следующие изменения</w:t>
      </w:r>
      <w:r w:rsidR="002F6847">
        <w:t xml:space="preserve"> в Правила внутреннего Трудового распорядка, утвержденные приказом директор</w:t>
      </w:r>
      <w:r>
        <w:t>а</w:t>
      </w:r>
      <w:r w:rsidR="002F6847">
        <w:t xml:space="preserve"> ГБУК «САРДТ им. А.В. Луначарского» № 84-П от 11.06.2021 г. (далее - Правила):</w:t>
      </w:r>
    </w:p>
    <w:p w:rsidR="00C36DED" w:rsidRDefault="00C36DED" w:rsidP="00C36DED">
      <w:pPr>
        <w:pStyle w:val="11"/>
        <w:shd w:val="clear" w:color="auto" w:fill="auto"/>
        <w:spacing w:line="326" w:lineRule="exact"/>
        <w:jc w:val="left"/>
      </w:pPr>
    </w:p>
    <w:p w:rsidR="00994823" w:rsidRDefault="002F6847">
      <w:pPr>
        <w:pStyle w:val="11"/>
        <w:shd w:val="clear" w:color="auto" w:fill="auto"/>
        <w:spacing w:line="260" w:lineRule="exact"/>
        <w:jc w:val="left"/>
      </w:pPr>
      <w:r>
        <w:rPr>
          <w:rStyle w:val="a8"/>
        </w:rPr>
        <w:t xml:space="preserve">Пункт 7.3 раздела VII </w:t>
      </w:r>
      <w:r>
        <w:t xml:space="preserve">Правил изложить в новой </w:t>
      </w:r>
      <w:r>
        <w:t>редакции:</w:t>
      </w:r>
    </w:p>
    <w:p w:rsidR="00C36DED" w:rsidRDefault="00C36DED">
      <w:pPr>
        <w:pStyle w:val="11"/>
        <w:shd w:val="clear" w:color="auto" w:fill="auto"/>
        <w:spacing w:line="260" w:lineRule="exact"/>
        <w:jc w:val="left"/>
      </w:pPr>
    </w:p>
    <w:p w:rsidR="00994823" w:rsidRDefault="002F6847">
      <w:pPr>
        <w:pStyle w:val="11"/>
        <w:shd w:val="clear" w:color="auto" w:fill="auto"/>
        <w:spacing w:line="317" w:lineRule="exact"/>
        <w:jc w:val="left"/>
      </w:pPr>
      <w:r>
        <w:t>«Начало спектаклей на Основной сцене:</w:t>
      </w:r>
    </w:p>
    <w:p w:rsidR="00994823" w:rsidRDefault="002F6847">
      <w:pPr>
        <w:pStyle w:val="11"/>
        <w:numPr>
          <w:ilvl w:val="0"/>
          <w:numId w:val="2"/>
        </w:numPr>
        <w:shd w:val="clear" w:color="auto" w:fill="auto"/>
        <w:spacing w:line="317" w:lineRule="exact"/>
        <w:jc w:val="left"/>
      </w:pPr>
      <w:r>
        <w:t xml:space="preserve"> утренних — в </w:t>
      </w:r>
      <w:r>
        <w:rPr>
          <w:rStyle w:val="a8"/>
        </w:rPr>
        <w:t xml:space="preserve">11 </w:t>
      </w:r>
      <w:r>
        <w:t xml:space="preserve">ч. </w:t>
      </w:r>
      <w:r>
        <w:rPr>
          <w:rStyle w:val="a8"/>
        </w:rPr>
        <w:t xml:space="preserve">00 </w:t>
      </w:r>
      <w:r>
        <w:t xml:space="preserve">мин. (целевых — в период с </w:t>
      </w:r>
      <w:r>
        <w:rPr>
          <w:rStyle w:val="a8"/>
        </w:rPr>
        <w:t xml:space="preserve">10 </w:t>
      </w:r>
      <w:r>
        <w:t xml:space="preserve">ч. </w:t>
      </w:r>
      <w:r>
        <w:rPr>
          <w:rStyle w:val="a8"/>
        </w:rPr>
        <w:t xml:space="preserve">00 </w:t>
      </w:r>
      <w:r>
        <w:t xml:space="preserve">мин. до </w:t>
      </w:r>
      <w:r>
        <w:rPr>
          <w:rStyle w:val="a8"/>
        </w:rPr>
        <w:t xml:space="preserve">12 </w:t>
      </w:r>
      <w:r>
        <w:t xml:space="preserve">ч. </w:t>
      </w:r>
      <w:r>
        <w:rPr>
          <w:rStyle w:val="a8"/>
        </w:rPr>
        <w:t xml:space="preserve">00 </w:t>
      </w:r>
      <w:r>
        <w:t>мин.);</w:t>
      </w:r>
    </w:p>
    <w:p w:rsidR="00994823" w:rsidRDefault="002F6847">
      <w:pPr>
        <w:pStyle w:val="11"/>
        <w:numPr>
          <w:ilvl w:val="0"/>
          <w:numId w:val="2"/>
        </w:numPr>
        <w:shd w:val="clear" w:color="auto" w:fill="auto"/>
        <w:spacing w:line="317" w:lineRule="exact"/>
        <w:jc w:val="left"/>
      </w:pPr>
      <w:r>
        <w:t xml:space="preserve"> новогодних детских спектаклей - в период с 10 ч. 00 мин. до 13 ч. 00 мин.;</w:t>
      </w:r>
    </w:p>
    <w:p w:rsidR="00994823" w:rsidRDefault="002F6847">
      <w:pPr>
        <w:pStyle w:val="11"/>
        <w:numPr>
          <w:ilvl w:val="0"/>
          <w:numId w:val="2"/>
        </w:numPr>
        <w:shd w:val="clear" w:color="auto" w:fill="auto"/>
        <w:spacing w:line="317" w:lineRule="exact"/>
        <w:jc w:val="left"/>
      </w:pPr>
      <w:r>
        <w:t xml:space="preserve"> дневных - в период с 14 ч. 00 мин. до 17 ч. 00 м</w:t>
      </w:r>
      <w:r>
        <w:t>ин.;</w:t>
      </w:r>
    </w:p>
    <w:p w:rsidR="00994823" w:rsidRDefault="002F6847">
      <w:pPr>
        <w:pStyle w:val="60"/>
        <w:numPr>
          <w:ilvl w:val="0"/>
          <w:numId w:val="2"/>
        </w:numPr>
        <w:shd w:val="clear" w:color="auto" w:fill="auto"/>
        <w:spacing w:line="331" w:lineRule="exact"/>
        <w:jc w:val="left"/>
      </w:pPr>
      <w:r>
        <w:rPr>
          <w:rStyle w:val="61"/>
        </w:rPr>
        <w:t xml:space="preserve"> вечерних - в 18 ч. 30 мин. или в 19 ч. 00 мин. </w:t>
      </w:r>
      <w:r>
        <w:t>(в выходные и праздничные нерабочие дни в 18 ч. 00 мин.);</w:t>
      </w:r>
    </w:p>
    <w:p w:rsidR="00994823" w:rsidRDefault="002F6847">
      <w:pPr>
        <w:pStyle w:val="11"/>
        <w:numPr>
          <w:ilvl w:val="0"/>
          <w:numId w:val="2"/>
        </w:numPr>
        <w:shd w:val="clear" w:color="auto" w:fill="auto"/>
        <w:spacing w:line="326" w:lineRule="exact"/>
        <w:jc w:val="left"/>
      </w:pPr>
      <w:r>
        <w:t xml:space="preserve"> начало спектаклей сторонних организаций - в 18 ч. 00 мин. или 19 ч. 00 мин. (или иное время, определенное такой организацией)</w:t>
      </w:r>
      <w:r w:rsidR="00C36DED">
        <w:t>»</w:t>
      </w:r>
      <w:r>
        <w:t>.</w:t>
      </w:r>
    </w:p>
    <w:p w:rsidR="00C36DED" w:rsidRDefault="00C36DED" w:rsidP="00C36DED">
      <w:pPr>
        <w:pStyle w:val="11"/>
        <w:shd w:val="clear" w:color="auto" w:fill="auto"/>
        <w:spacing w:line="326" w:lineRule="exact"/>
        <w:jc w:val="left"/>
      </w:pPr>
    </w:p>
    <w:p w:rsidR="00C36DED" w:rsidRDefault="00C36DED" w:rsidP="00C36DED">
      <w:pPr>
        <w:pStyle w:val="11"/>
        <w:shd w:val="clear" w:color="auto" w:fill="auto"/>
        <w:spacing w:line="326" w:lineRule="exact"/>
        <w:jc w:val="left"/>
      </w:pPr>
      <w:r>
        <w:t>Изменения начинают действовать с 11 января 2026 года</w:t>
      </w:r>
    </w:p>
    <w:sectPr w:rsidR="00C36DED" w:rsidSect="00994823">
      <w:type w:val="continuous"/>
      <w:pgSz w:w="11909" w:h="16834"/>
      <w:pgMar w:top="1687" w:right="897" w:bottom="2028" w:left="10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847" w:rsidRDefault="002F6847" w:rsidP="00994823">
      <w:r>
        <w:separator/>
      </w:r>
    </w:p>
  </w:endnote>
  <w:endnote w:type="continuationSeparator" w:id="1">
    <w:p w:rsidR="002F6847" w:rsidRDefault="002F6847" w:rsidP="0099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847" w:rsidRDefault="002F6847"/>
  </w:footnote>
  <w:footnote w:type="continuationSeparator" w:id="1">
    <w:p w:rsidR="002F6847" w:rsidRDefault="002F68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8447E"/>
    <w:multiLevelType w:val="multilevel"/>
    <w:tmpl w:val="C8B69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C969B6"/>
    <w:multiLevelType w:val="multilevel"/>
    <w:tmpl w:val="A3B86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94823"/>
    <w:rsid w:val="002F6847"/>
    <w:rsid w:val="00994823"/>
    <w:rsid w:val="00C3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48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4823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994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Подпись к картинке + Малые прописные"/>
    <w:basedOn w:val="a4"/>
    <w:rsid w:val="00994823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sid w:val="00994823"/>
    <w:rPr>
      <w:rFonts w:ascii="Constantia" w:eastAsia="Constantia" w:hAnsi="Constantia" w:cs="Constantia"/>
      <w:b/>
      <w:bCs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994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994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sid w:val="0099482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sid w:val="009948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7">
    <w:name w:val="Основной текст_"/>
    <w:basedOn w:val="a0"/>
    <w:link w:val="11"/>
    <w:rsid w:val="00994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94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9948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sid w:val="009948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"/>
    <w:basedOn w:val="a7"/>
    <w:rsid w:val="0099482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994823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994823"/>
    <w:pPr>
      <w:shd w:val="clear" w:color="auto" w:fill="FFFFFF"/>
      <w:spacing w:line="130" w:lineRule="exact"/>
      <w:jc w:val="center"/>
    </w:pPr>
    <w:rPr>
      <w:rFonts w:ascii="Constantia" w:eastAsia="Constantia" w:hAnsi="Constantia" w:cs="Constantia"/>
      <w:sz w:val="11"/>
      <w:szCs w:val="11"/>
    </w:rPr>
  </w:style>
  <w:style w:type="paragraph" w:customStyle="1" w:styleId="20">
    <w:name w:val="Подпись к картинке (2)"/>
    <w:basedOn w:val="a"/>
    <w:link w:val="2"/>
    <w:rsid w:val="00994823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spacing w:val="70"/>
      <w:sz w:val="22"/>
      <w:szCs w:val="22"/>
    </w:rPr>
  </w:style>
  <w:style w:type="paragraph" w:customStyle="1" w:styleId="22">
    <w:name w:val="Основной текст (2)"/>
    <w:basedOn w:val="a"/>
    <w:link w:val="21"/>
    <w:rsid w:val="00994823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94823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994823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7"/>
    <w:rsid w:val="0099482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99482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948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60">
    <w:name w:val="Основной текст (6)"/>
    <w:basedOn w:val="a"/>
    <w:link w:val="6"/>
    <w:rsid w:val="0099482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2025-11-28T12:38:00Z</dcterms:created>
  <dcterms:modified xsi:type="dcterms:W3CDTF">2025-11-28T12:48:00Z</dcterms:modified>
</cp:coreProperties>
</file>