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E3F" w:rsidRPr="00BA4E06" w:rsidRDefault="00E95E3F" w:rsidP="00E95E3F">
      <w:pPr>
        <w:pStyle w:val="a0"/>
        <w:numPr>
          <w:ilvl w:val="0"/>
          <w:numId w:val="0"/>
        </w:numPr>
        <w:tabs>
          <w:tab w:val="left" w:pos="0"/>
          <w:tab w:val="left" w:pos="993"/>
        </w:tabs>
        <w:autoSpaceDE/>
        <w:autoSpaceDN/>
        <w:ind w:firstLine="710"/>
        <w:jc w:val="right"/>
        <w:rPr>
          <w:bCs/>
          <w:color w:val="000000"/>
          <w:sz w:val="22"/>
          <w:szCs w:val="22"/>
        </w:rPr>
      </w:pPr>
      <w:bookmarkStart w:id="0" w:name="_GoBack"/>
      <w:r w:rsidRPr="00BA4E06">
        <w:rPr>
          <w:bCs/>
          <w:color w:val="000000"/>
          <w:sz w:val="22"/>
          <w:szCs w:val="22"/>
        </w:rPr>
        <w:t>Приложение № 1</w:t>
      </w:r>
    </w:p>
    <w:p w:rsidR="00E95E3F" w:rsidRPr="00BA4E06" w:rsidRDefault="00E95E3F" w:rsidP="00E95E3F">
      <w:pPr>
        <w:ind w:firstLine="709"/>
        <w:jc w:val="right"/>
        <w:rPr>
          <w:bCs/>
          <w:sz w:val="22"/>
          <w:szCs w:val="22"/>
        </w:rPr>
      </w:pPr>
      <w:r w:rsidRPr="00BA4E06">
        <w:rPr>
          <w:bCs/>
          <w:sz w:val="22"/>
          <w:szCs w:val="22"/>
        </w:rPr>
        <w:t xml:space="preserve">к Приказу ГБУК «САРД им. А.В. Луначарского» </w:t>
      </w:r>
    </w:p>
    <w:p w:rsidR="00E95E3F" w:rsidRPr="00BA4E06" w:rsidRDefault="00E95E3F" w:rsidP="00E95E3F">
      <w:pPr>
        <w:ind w:firstLine="709"/>
        <w:jc w:val="right"/>
        <w:rPr>
          <w:bCs/>
          <w:sz w:val="22"/>
          <w:szCs w:val="22"/>
        </w:rPr>
      </w:pPr>
      <w:r w:rsidRPr="00BA4E06">
        <w:rPr>
          <w:bCs/>
          <w:sz w:val="22"/>
          <w:szCs w:val="22"/>
        </w:rPr>
        <w:t xml:space="preserve">№ </w:t>
      </w:r>
      <w:r w:rsidR="0082023A">
        <w:rPr>
          <w:bCs/>
          <w:sz w:val="22"/>
          <w:szCs w:val="22"/>
        </w:rPr>
        <w:t>242-П</w:t>
      </w:r>
      <w:r w:rsidRPr="00BA4E06">
        <w:rPr>
          <w:bCs/>
          <w:sz w:val="22"/>
          <w:szCs w:val="22"/>
        </w:rPr>
        <w:t xml:space="preserve"> от «</w:t>
      </w:r>
      <w:r w:rsidR="0082023A">
        <w:rPr>
          <w:bCs/>
          <w:sz w:val="22"/>
          <w:szCs w:val="22"/>
        </w:rPr>
        <w:t>10</w:t>
      </w:r>
      <w:r w:rsidRPr="00BA4E06">
        <w:rPr>
          <w:bCs/>
          <w:sz w:val="22"/>
          <w:szCs w:val="22"/>
        </w:rPr>
        <w:t xml:space="preserve">» </w:t>
      </w:r>
      <w:r w:rsidR="0082023A">
        <w:rPr>
          <w:bCs/>
          <w:sz w:val="22"/>
          <w:szCs w:val="22"/>
        </w:rPr>
        <w:t>июля</w:t>
      </w:r>
      <w:r w:rsidRPr="00BA4E06">
        <w:rPr>
          <w:bCs/>
          <w:sz w:val="22"/>
          <w:szCs w:val="22"/>
        </w:rPr>
        <w:t xml:space="preserve"> 2025 г. </w:t>
      </w:r>
    </w:p>
    <w:p w:rsidR="00E95E3F" w:rsidRDefault="00E95E3F" w:rsidP="00E95E3F">
      <w:pPr>
        <w:ind w:firstLine="709"/>
        <w:jc w:val="right"/>
        <w:rPr>
          <w:bCs/>
          <w:sz w:val="26"/>
          <w:szCs w:val="26"/>
        </w:rPr>
      </w:pPr>
    </w:p>
    <w:p w:rsidR="00E95E3F" w:rsidRPr="00C06229" w:rsidRDefault="00E95E3F" w:rsidP="00E95E3F">
      <w:pPr>
        <w:ind w:firstLine="709"/>
        <w:jc w:val="right"/>
        <w:rPr>
          <w:bCs/>
          <w:sz w:val="26"/>
          <w:szCs w:val="26"/>
        </w:rPr>
      </w:pPr>
    </w:p>
    <w:p w:rsidR="00000011" w:rsidRPr="00BA4E06" w:rsidRDefault="00E95E3F" w:rsidP="00E95E3F">
      <w:pPr>
        <w:pStyle w:val="a0"/>
        <w:numPr>
          <w:ilvl w:val="0"/>
          <w:numId w:val="0"/>
        </w:numPr>
        <w:tabs>
          <w:tab w:val="left" w:pos="0"/>
          <w:tab w:val="left" w:pos="993"/>
        </w:tabs>
        <w:autoSpaceDE/>
        <w:autoSpaceDN/>
        <w:ind w:firstLine="710"/>
        <w:jc w:val="center"/>
        <w:rPr>
          <w:b/>
          <w:sz w:val="25"/>
          <w:szCs w:val="25"/>
        </w:rPr>
      </w:pPr>
      <w:r w:rsidRPr="00BA4E06">
        <w:rPr>
          <w:b/>
          <w:sz w:val="25"/>
          <w:szCs w:val="25"/>
        </w:rPr>
        <w:t xml:space="preserve">Изменения </w:t>
      </w:r>
    </w:p>
    <w:p w:rsidR="00E95E3F" w:rsidRPr="00BA4E06" w:rsidRDefault="00E95E3F" w:rsidP="00E95E3F">
      <w:pPr>
        <w:pStyle w:val="a0"/>
        <w:numPr>
          <w:ilvl w:val="0"/>
          <w:numId w:val="0"/>
        </w:numPr>
        <w:tabs>
          <w:tab w:val="left" w:pos="0"/>
          <w:tab w:val="left" w:pos="993"/>
        </w:tabs>
        <w:autoSpaceDE/>
        <w:autoSpaceDN/>
        <w:ind w:firstLine="710"/>
        <w:jc w:val="center"/>
        <w:rPr>
          <w:b/>
          <w:bCs/>
          <w:color w:val="000000"/>
          <w:sz w:val="25"/>
          <w:szCs w:val="25"/>
        </w:rPr>
      </w:pPr>
      <w:r w:rsidRPr="00BA4E06">
        <w:rPr>
          <w:b/>
          <w:sz w:val="25"/>
          <w:szCs w:val="25"/>
        </w:rPr>
        <w:t xml:space="preserve">в </w:t>
      </w:r>
      <w:r w:rsidRPr="00BA4E06">
        <w:rPr>
          <w:b/>
          <w:bCs/>
          <w:color w:val="000000"/>
          <w:sz w:val="25"/>
          <w:szCs w:val="25"/>
        </w:rPr>
        <w:t>Положение о системе нормирования труда в Государственном бюджетном учреждении культуры города Севастополя «Севастопольский академический русский драматический театр имени Анатолия Васильевича, Луначарского», утвержденное приказом по учреждению от 29.06.2018 №112-П</w:t>
      </w:r>
    </w:p>
    <w:bookmarkEnd w:id="0"/>
    <w:p w:rsidR="00000011" w:rsidRPr="00BA4E06" w:rsidRDefault="00000011" w:rsidP="00E95E3F">
      <w:pPr>
        <w:pStyle w:val="a0"/>
        <w:numPr>
          <w:ilvl w:val="0"/>
          <w:numId w:val="0"/>
        </w:numPr>
        <w:tabs>
          <w:tab w:val="left" w:pos="0"/>
          <w:tab w:val="left" w:pos="993"/>
        </w:tabs>
        <w:autoSpaceDE/>
        <w:autoSpaceDN/>
        <w:ind w:firstLine="710"/>
        <w:jc w:val="center"/>
        <w:rPr>
          <w:b/>
          <w:bCs/>
          <w:color w:val="000000"/>
          <w:sz w:val="25"/>
          <w:szCs w:val="25"/>
        </w:rPr>
      </w:pPr>
    </w:p>
    <w:p w:rsidR="00000011" w:rsidRPr="00BA4E06" w:rsidRDefault="00000011" w:rsidP="00E95E3F">
      <w:pPr>
        <w:pStyle w:val="a0"/>
        <w:numPr>
          <w:ilvl w:val="0"/>
          <w:numId w:val="0"/>
        </w:numPr>
        <w:tabs>
          <w:tab w:val="left" w:pos="0"/>
          <w:tab w:val="left" w:pos="993"/>
        </w:tabs>
        <w:autoSpaceDE/>
        <w:autoSpaceDN/>
        <w:ind w:firstLine="710"/>
        <w:jc w:val="center"/>
        <w:rPr>
          <w:b/>
          <w:bCs/>
          <w:color w:val="000000"/>
          <w:sz w:val="25"/>
          <w:szCs w:val="25"/>
        </w:rPr>
      </w:pPr>
    </w:p>
    <w:p w:rsidR="007A07FC" w:rsidRPr="00BA4E06" w:rsidRDefault="00FD5023" w:rsidP="00DF2059">
      <w:pPr>
        <w:pStyle w:val="a0"/>
        <w:numPr>
          <w:ilvl w:val="0"/>
          <w:numId w:val="0"/>
        </w:numPr>
        <w:tabs>
          <w:tab w:val="left" w:pos="0"/>
          <w:tab w:val="left" w:pos="993"/>
        </w:tabs>
        <w:autoSpaceDE/>
        <w:autoSpaceDN/>
        <w:spacing w:before="120"/>
        <w:ind w:firstLine="709"/>
        <w:jc w:val="both"/>
        <w:rPr>
          <w:bCs/>
          <w:color w:val="000000"/>
          <w:sz w:val="25"/>
          <w:szCs w:val="25"/>
        </w:rPr>
      </w:pPr>
      <w:r w:rsidRPr="00BA4E06">
        <w:rPr>
          <w:bCs/>
          <w:color w:val="000000"/>
          <w:sz w:val="25"/>
          <w:szCs w:val="25"/>
        </w:rPr>
        <w:t xml:space="preserve">1.1. </w:t>
      </w:r>
      <w:r w:rsidR="007A07FC" w:rsidRPr="00BA4E06">
        <w:rPr>
          <w:bCs/>
          <w:color w:val="000000"/>
          <w:sz w:val="25"/>
          <w:szCs w:val="25"/>
        </w:rPr>
        <w:t xml:space="preserve">Изменить пункт </w:t>
      </w:r>
      <w:r w:rsidR="002D2A43" w:rsidRPr="00BA4E06">
        <w:rPr>
          <w:bCs/>
          <w:color w:val="000000"/>
          <w:sz w:val="25"/>
          <w:szCs w:val="25"/>
        </w:rPr>
        <w:t>3 Приложения №1 к Положению о системе нормирования труда в ГБУК «САРДТ им. А.В. Луначарского»</w:t>
      </w:r>
      <w:r w:rsidR="007A07FC" w:rsidRPr="00BA4E06">
        <w:rPr>
          <w:bCs/>
          <w:color w:val="000000"/>
          <w:sz w:val="25"/>
          <w:szCs w:val="25"/>
        </w:rPr>
        <w:t>, изложив его в новой редакции:</w:t>
      </w:r>
    </w:p>
    <w:tbl>
      <w:tblPr>
        <w:tblStyle w:val="a7"/>
        <w:tblW w:w="0" w:type="auto"/>
        <w:tblLook w:val="04A0"/>
      </w:tblPr>
      <w:tblGrid>
        <w:gridCol w:w="667"/>
        <w:gridCol w:w="2985"/>
        <w:gridCol w:w="4111"/>
        <w:gridCol w:w="2232"/>
      </w:tblGrid>
      <w:tr w:rsidR="002D2A43" w:rsidRPr="00BA4E06" w:rsidTr="002D2A43">
        <w:tc>
          <w:tcPr>
            <w:tcW w:w="667" w:type="dxa"/>
          </w:tcPr>
          <w:p w:rsidR="002D2A43" w:rsidRPr="00BA4E06" w:rsidRDefault="002D2A43" w:rsidP="00DF2059">
            <w:pPr>
              <w:pStyle w:val="a0"/>
              <w:numPr>
                <w:ilvl w:val="0"/>
                <w:numId w:val="0"/>
              </w:numPr>
              <w:tabs>
                <w:tab w:val="left" w:pos="0"/>
                <w:tab w:val="left" w:pos="993"/>
              </w:tabs>
              <w:autoSpaceDE/>
              <w:autoSpaceDN/>
              <w:spacing w:before="120"/>
              <w:rPr>
                <w:bCs/>
                <w:color w:val="000000"/>
                <w:sz w:val="25"/>
                <w:szCs w:val="25"/>
              </w:rPr>
            </w:pPr>
            <w:r w:rsidRPr="00BA4E06">
              <w:rPr>
                <w:bCs/>
                <w:color w:val="000000"/>
                <w:sz w:val="25"/>
                <w:szCs w:val="25"/>
              </w:rPr>
              <w:t>3.</w:t>
            </w:r>
          </w:p>
        </w:tc>
        <w:tc>
          <w:tcPr>
            <w:tcW w:w="2985" w:type="dxa"/>
          </w:tcPr>
          <w:p w:rsidR="002D2A43" w:rsidRPr="00BA4E06" w:rsidRDefault="002D2A43" w:rsidP="00DF2059">
            <w:pPr>
              <w:pStyle w:val="a0"/>
              <w:numPr>
                <w:ilvl w:val="0"/>
                <w:numId w:val="0"/>
              </w:numPr>
              <w:tabs>
                <w:tab w:val="left" w:pos="0"/>
                <w:tab w:val="left" w:pos="993"/>
              </w:tabs>
              <w:autoSpaceDE/>
              <w:autoSpaceDN/>
              <w:spacing w:before="120"/>
              <w:rPr>
                <w:bCs/>
                <w:color w:val="000000"/>
                <w:sz w:val="25"/>
                <w:szCs w:val="25"/>
              </w:rPr>
            </w:pPr>
            <w:r w:rsidRPr="00BA4E06">
              <w:rPr>
                <w:bCs/>
                <w:color w:val="000000"/>
                <w:sz w:val="25"/>
                <w:szCs w:val="25"/>
              </w:rPr>
              <w:t>Начальник отдела кадров</w:t>
            </w:r>
          </w:p>
          <w:p w:rsidR="002D2A43" w:rsidRPr="00BA4E06" w:rsidRDefault="002D2A43" w:rsidP="00DF2059">
            <w:pPr>
              <w:pStyle w:val="a0"/>
              <w:numPr>
                <w:ilvl w:val="0"/>
                <w:numId w:val="0"/>
              </w:numPr>
              <w:tabs>
                <w:tab w:val="left" w:pos="0"/>
                <w:tab w:val="left" w:pos="993"/>
              </w:tabs>
              <w:autoSpaceDE/>
              <w:autoSpaceDN/>
              <w:spacing w:before="120"/>
              <w:rPr>
                <w:bCs/>
                <w:color w:val="000000"/>
                <w:sz w:val="25"/>
                <w:szCs w:val="25"/>
              </w:rPr>
            </w:pPr>
            <w:r w:rsidRPr="00BA4E06">
              <w:rPr>
                <w:bCs/>
                <w:color w:val="000000"/>
                <w:sz w:val="25"/>
                <w:szCs w:val="25"/>
              </w:rPr>
              <w:t>Ведущий специалист по персоналу</w:t>
            </w:r>
          </w:p>
        </w:tc>
        <w:tc>
          <w:tcPr>
            <w:tcW w:w="4111" w:type="dxa"/>
          </w:tcPr>
          <w:p w:rsidR="002D2A43" w:rsidRPr="00BA4E06" w:rsidRDefault="00BA4E06" w:rsidP="00DF2059">
            <w:pPr>
              <w:pStyle w:val="a0"/>
              <w:numPr>
                <w:ilvl w:val="0"/>
                <w:numId w:val="0"/>
              </w:numPr>
              <w:tabs>
                <w:tab w:val="left" w:pos="0"/>
                <w:tab w:val="left" w:pos="993"/>
              </w:tabs>
              <w:autoSpaceDE/>
              <w:autoSpaceDN/>
              <w:spacing w:before="120"/>
              <w:rPr>
                <w:bCs/>
                <w:color w:val="000000"/>
                <w:sz w:val="25"/>
                <w:szCs w:val="25"/>
              </w:rPr>
            </w:pPr>
            <w:r w:rsidRPr="00BA4E06">
              <w:rPr>
                <w:bCs/>
                <w:color w:val="000000"/>
                <w:sz w:val="25"/>
                <w:szCs w:val="25"/>
              </w:rPr>
              <w:t>Межотраслевые</w:t>
            </w:r>
            <w:r w:rsidR="002D2A43" w:rsidRPr="00BA4E06">
              <w:rPr>
                <w:bCs/>
                <w:color w:val="000000"/>
                <w:sz w:val="25"/>
                <w:szCs w:val="25"/>
              </w:rPr>
              <w:t xml:space="preserve"> укрупненные нормативы времени на работу по документационному обеспечению управления</w:t>
            </w:r>
          </w:p>
        </w:tc>
        <w:tc>
          <w:tcPr>
            <w:tcW w:w="2232" w:type="dxa"/>
          </w:tcPr>
          <w:p w:rsidR="002D2A43" w:rsidRPr="00BA4E06" w:rsidRDefault="002D2A43" w:rsidP="00DF2059">
            <w:pPr>
              <w:pStyle w:val="a0"/>
              <w:numPr>
                <w:ilvl w:val="0"/>
                <w:numId w:val="0"/>
              </w:numPr>
              <w:tabs>
                <w:tab w:val="left" w:pos="0"/>
                <w:tab w:val="left" w:pos="993"/>
              </w:tabs>
              <w:autoSpaceDE/>
              <w:autoSpaceDN/>
              <w:spacing w:before="120"/>
              <w:rPr>
                <w:bCs/>
                <w:color w:val="000000"/>
                <w:sz w:val="25"/>
                <w:szCs w:val="25"/>
              </w:rPr>
            </w:pPr>
            <w:r w:rsidRPr="00BA4E06">
              <w:rPr>
                <w:bCs/>
                <w:color w:val="000000"/>
                <w:sz w:val="25"/>
                <w:szCs w:val="25"/>
              </w:rPr>
              <w:t>Постановление Минтруда России от 25.11.1994 № 72</w:t>
            </w:r>
          </w:p>
        </w:tc>
      </w:tr>
    </w:tbl>
    <w:p w:rsidR="00307CA0" w:rsidRPr="00BA4E06" w:rsidRDefault="00307CA0" w:rsidP="00307CA0">
      <w:pPr>
        <w:pStyle w:val="a0"/>
        <w:numPr>
          <w:ilvl w:val="0"/>
          <w:numId w:val="0"/>
        </w:numPr>
        <w:tabs>
          <w:tab w:val="left" w:pos="0"/>
          <w:tab w:val="left" w:pos="993"/>
        </w:tabs>
        <w:autoSpaceDE/>
        <w:autoSpaceDN/>
        <w:spacing w:before="120"/>
        <w:ind w:firstLine="709"/>
        <w:jc w:val="both"/>
        <w:rPr>
          <w:bCs/>
          <w:color w:val="000000"/>
          <w:sz w:val="25"/>
          <w:szCs w:val="25"/>
        </w:rPr>
      </w:pPr>
      <w:r w:rsidRPr="00BA4E06">
        <w:rPr>
          <w:bCs/>
          <w:color w:val="000000"/>
          <w:sz w:val="25"/>
          <w:szCs w:val="25"/>
        </w:rPr>
        <w:t>1.</w:t>
      </w:r>
      <w:r w:rsidR="00442CD3" w:rsidRPr="00BA4E06">
        <w:rPr>
          <w:bCs/>
          <w:color w:val="000000"/>
          <w:sz w:val="25"/>
          <w:szCs w:val="25"/>
        </w:rPr>
        <w:t>2</w:t>
      </w:r>
      <w:r w:rsidRPr="00BA4E06">
        <w:rPr>
          <w:bCs/>
          <w:color w:val="000000"/>
          <w:sz w:val="25"/>
          <w:szCs w:val="25"/>
        </w:rPr>
        <w:t>. Исключить пункт 4 Приложения №1 к Положению о системе нормирования труда в ГБУК «САРДТ им. А.В. Луначарского» в связи с утратой силы.</w:t>
      </w:r>
    </w:p>
    <w:p w:rsidR="00442CD3" w:rsidRPr="00BA4E06" w:rsidRDefault="00442CD3" w:rsidP="00442CD3">
      <w:pPr>
        <w:pStyle w:val="a0"/>
        <w:numPr>
          <w:ilvl w:val="0"/>
          <w:numId w:val="0"/>
        </w:numPr>
        <w:tabs>
          <w:tab w:val="left" w:pos="0"/>
          <w:tab w:val="left" w:pos="993"/>
        </w:tabs>
        <w:autoSpaceDE/>
        <w:autoSpaceDN/>
        <w:spacing w:before="120"/>
        <w:ind w:firstLine="709"/>
        <w:jc w:val="both"/>
        <w:rPr>
          <w:bCs/>
          <w:color w:val="000000"/>
          <w:sz w:val="25"/>
          <w:szCs w:val="25"/>
        </w:rPr>
      </w:pPr>
      <w:r w:rsidRPr="00BA4E06">
        <w:rPr>
          <w:bCs/>
          <w:color w:val="000000"/>
          <w:sz w:val="25"/>
          <w:szCs w:val="25"/>
        </w:rPr>
        <w:t>1.3. Изменить пункт 13 Приложения №1 к Положению о системе нормирования труда в ГБУК «САРДТ им. А.В. Луначарского», изложив его в новой редакции:</w:t>
      </w:r>
    </w:p>
    <w:tbl>
      <w:tblPr>
        <w:tblStyle w:val="a7"/>
        <w:tblW w:w="0" w:type="auto"/>
        <w:tblLook w:val="04A0"/>
      </w:tblPr>
      <w:tblGrid>
        <w:gridCol w:w="666"/>
        <w:gridCol w:w="2981"/>
        <w:gridCol w:w="4100"/>
        <w:gridCol w:w="2248"/>
      </w:tblGrid>
      <w:tr w:rsidR="00442CD3" w:rsidRPr="00BA4E06" w:rsidTr="00442CD3">
        <w:tc>
          <w:tcPr>
            <w:tcW w:w="667" w:type="dxa"/>
          </w:tcPr>
          <w:p w:rsidR="00442CD3" w:rsidRPr="00BA4E06" w:rsidRDefault="00442CD3" w:rsidP="00442CD3">
            <w:pPr>
              <w:pStyle w:val="a0"/>
              <w:numPr>
                <w:ilvl w:val="0"/>
                <w:numId w:val="0"/>
              </w:numPr>
              <w:tabs>
                <w:tab w:val="left" w:pos="0"/>
                <w:tab w:val="left" w:pos="993"/>
              </w:tabs>
              <w:autoSpaceDE/>
              <w:autoSpaceDN/>
              <w:spacing w:before="120"/>
              <w:rPr>
                <w:bCs/>
                <w:color w:val="000000"/>
                <w:sz w:val="25"/>
                <w:szCs w:val="25"/>
              </w:rPr>
            </w:pPr>
            <w:r w:rsidRPr="00BA4E06">
              <w:rPr>
                <w:bCs/>
                <w:color w:val="000000"/>
                <w:sz w:val="25"/>
                <w:szCs w:val="25"/>
              </w:rPr>
              <w:t>13.</w:t>
            </w:r>
          </w:p>
        </w:tc>
        <w:tc>
          <w:tcPr>
            <w:tcW w:w="2985" w:type="dxa"/>
          </w:tcPr>
          <w:p w:rsidR="00442CD3" w:rsidRPr="00BA4E06" w:rsidRDefault="00442CD3" w:rsidP="001E4E77">
            <w:pPr>
              <w:pStyle w:val="a0"/>
              <w:numPr>
                <w:ilvl w:val="0"/>
                <w:numId w:val="0"/>
              </w:numPr>
              <w:tabs>
                <w:tab w:val="left" w:pos="0"/>
                <w:tab w:val="left" w:pos="993"/>
              </w:tabs>
              <w:autoSpaceDE/>
              <w:autoSpaceDN/>
              <w:spacing w:before="120"/>
              <w:jc w:val="left"/>
              <w:rPr>
                <w:bCs/>
                <w:color w:val="000000"/>
                <w:sz w:val="25"/>
                <w:szCs w:val="25"/>
              </w:rPr>
            </w:pPr>
            <w:r w:rsidRPr="00BA4E06">
              <w:rPr>
                <w:bCs/>
                <w:color w:val="000000"/>
                <w:sz w:val="25"/>
                <w:szCs w:val="25"/>
              </w:rPr>
              <w:t xml:space="preserve">Инженер (по эксплуатации сооружений и оборудования водопроводно-канализационного хозяйства) </w:t>
            </w:r>
          </w:p>
        </w:tc>
        <w:tc>
          <w:tcPr>
            <w:tcW w:w="4111" w:type="dxa"/>
          </w:tcPr>
          <w:p w:rsidR="00442CD3" w:rsidRPr="00BA4E06" w:rsidRDefault="00442CD3" w:rsidP="00442CD3">
            <w:pPr>
              <w:pStyle w:val="a0"/>
              <w:numPr>
                <w:ilvl w:val="0"/>
                <w:numId w:val="0"/>
              </w:numPr>
              <w:tabs>
                <w:tab w:val="left" w:pos="0"/>
                <w:tab w:val="left" w:pos="993"/>
              </w:tabs>
              <w:autoSpaceDE/>
              <w:autoSpaceDN/>
              <w:spacing w:before="120"/>
              <w:rPr>
                <w:bCs/>
                <w:color w:val="000000"/>
                <w:sz w:val="25"/>
                <w:szCs w:val="25"/>
              </w:rPr>
            </w:pPr>
            <w:r w:rsidRPr="00BA4E06">
              <w:rPr>
                <w:bCs/>
                <w:color w:val="000000"/>
                <w:sz w:val="25"/>
                <w:szCs w:val="25"/>
              </w:rPr>
              <w:t>Типовые нормативы численности работников по обслуживанию и эксплуатации зданий и сооружений ШИФР 15.02.02</w:t>
            </w:r>
          </w:p>
        </w:tc>
        <w:tc>
          <w:tcPr>
            <w:tcW w:w="2232" w:type="dxa"/>
          </w:tcPr>
          <w:p w:rsidR="00442CD3" w:rsidRPr="00BA4E06" w:rsidRDefault="00442CD3" w:rsidP="00442CD3">
            <w:pPr>
              <w:pStyle w:val="a0"/>
              <w:numPr>
                <w:ilvl w:val="0"/>
                <w:numId w:val="0"/>
              </w:numPr>
              <w:tabs>
                <w:tab w:val="left" w:pos="0"/>
                <w:tab w:val="left" w:pos="993"/>
              </w:tabs>
              <w:autoSpaceDE/>
              <w:autoSpaceDN/>
              <w:spacing w:before="120"/>
              <w:rPr>
                <w:bCs/>
                <w:color w:val="000000"/>
                <w:sz w:val="25"/>
                <w:szCs w:val="25"/>
              </w:rPr>
            </w:pPr>
            <w:r w:rsidRPr="00BA4E06">
              <w:rPr>
                <w:bCs/>
                <w:color w:val="000000"/>
                <w:sz w:val="25"/>
                <w:szCs w:val="25"/>
              </w:rPr>
              <w:t>Федеральным государственным бюджетным учреждением «Научно-исследовательский институт труда и социального страхования» Министерства труда и социальной защиты Российской Федерации № 001 от 24.01.2014</w:t>
            </w:r>
          </w:p>
        </w:tc>
      </w:tr>
    </w:tbl>
    <w:p w:rsidR="002D2A43" w:rsidRPr="00BA4E06" w:rsidRDefault="00442CD3" w:rsidP="00DF2059">
      <w:pPr>
        <w:pStyle w:val="a0"/>
        <w:numPr>
          <w:ilvl w:val="0"/>
          <w:numId w:val="0"/>
        </w:numPr>
        <w:tabs>
          <w:tab w:val="left" w:pos="0"/>
          <w:tab w:val="left" w:pos="993"/>
        </w:tabs>
        <w:autoSpaceDE/>
        <w:autoSpaceDN/>
        <w:spacing w:before="120"/>
        <w:ind w:firstLine="709"/>
        <w:jc w:val="both"/>
        <w:rPr>
          <w:bCs/>
          <w:color w:val="000000"/>
          <w:sz w:val="25"/>
          <w:szCs w:val="25"/>
        </w:rPr>
      </w:pPr>
      <w:r w:rsidRPr="00BA4E06">
        <w:rPr>
          <w:bCs/>
          <w:color w:val="000000"/>
          <w:sz w:val="25"/>
          <w:szCs w:val="25"/>
        </w:rPr>
        <w:t xml:space="preserve">1.4. Изменить приложение № 2 к Положению о системе </w:t>
      </w:r>
      <w:r w:rsidR="00A951CC" w:rsidRPr="00BA4E06">
        <w:rPr>
          <w:bCs/>
          <w:color w:val="000000"/>
          <w:sz w:val="25"/>
          <w:szCs w:val="25"/>
        </w:rPr>
        <w:t>нормирования труда в ГБУК «САРДТ им. А.В. Луначарского», изложив его в следующей редакции:</w:t>
      </w:r>
    </w:p>
    <w:p w:rsidR="001137F3" w:rsidRDefault="001137F3" w:rsidP="00BE4506">
      <w:pPr>
        <w:pStyle w:val="11"/>
        <w:shd w:val="clear" w:color="auto" w:fill="auto"/>
        <w:tabs>
          <w:tab w:val="left" w:pos="1276"/>
        </w:tabs>
        <w:spacing w:before="0"/>
        <w:ind w:right="40" w:firstLine="709"/>
        <w:rPr>
          <w:bCs/>
          <w:color w:val="000000"/>
          <w:sz w:val="25"/>
          <w:szCs w:val="25"/>
          <w:lang w:val="en-US"/>
        </w:rPr>
      </w:pPr>
    </w:p>
    <w:p w:rsidR="001137F3" w:rsidRDefault="001137F3" w:rsidP="00BE4506">
      <w:pPr>
        <w:pStyle w:val="11"/>
        <w:shd w:val="clear" w:color="auto" w:fill="auto"/>
        <w:tabs>
          <w:tab w:val="left" w:pos="1276"/>
        </w:tabs>
        <w:spacing w:before="0"/>
        <w:ind w:right="40" w:firstLine="709"/>
        <w:rPr>
          <w:bCs/>
          <w:color w:val="000000"/>
          <w:sz w:val="25"/>
          <w:szCs w:val="25"/>
          <w:lang w:val="en-US"/>
        </w:rPr>
      </w:pPr>
    </w:p>
    <w:p w:rsidR="001137F3" w:rsidRDefault="001137F3" w:rsidP="00BE4506">
      <w:pPr>
        <w:pStyle w:val="11"/>
        <w:shd w:val="clear" w:color="auto" w:fill="auto"/>
        <w:tabs>
          <w:tab w:val="left" w:pos="1276"/>
        </w:tabs>
        <w:spacing w:before="0"/>
        <w:ind w:right="40" w:firstLine="709"/>
        <w:rPr>
          <w:bCs/>
          <w:color w:val="000000"/>
          <w:sz w:val="25"/>
          <w:szCs w:val="25"/>
          <w:lang w:val="en-US"/>
        </w:rPr>
      </w:pPr>
    </w:p>
    <w:p w:rsidR="001137F3" w:rsidRDefault="001137F3" w:rsidP="00BE4506">
      <w:pPr>
        <w:pStyle w:val="11"/>
        <w:shd w:val="clear" w:color="auto" w:fill="auto"/>
        <w:tabs>
          <w:tab w:val="left" w:pos="1276"/>
        </w:tabs>
        <w:spacing w:before="0"/>
        <w:ind w:right="40" w:firstLine="709"/>
        <w:rPr>
          <w:bCs/>
          <w:color w:val="000000"/>
          <w:sz w:val="25"/>
          <w:szCs w:val="25"/>
          <w:lang w:val="en-US"/>
        </w:rPr>
      </w:pPr>
    </w:p>
    <w:p w:rsidR="001137F3" w:rsidRDefault="001137F3" w:rsidP="00BE4506">
      <w:pPr>
        <w:pStyle w:val="11"/>
        <w:shd w:val="clear" w:color="auto" w:fill="auto"/>
        <w:tabs>
          <w:tab w:val="left" w:pos="1276"/>
        </w:tabs>
        <w:spacing w:before="0"/>
        <w:ind w:right="40" w:firstLine="709"/>
        <w:rPr>
          <w:bCs/>
          <w:color w:val="000000"/>
          <w:sz w:val="25"/>
          <w:szCs w:val="25"/>
          <w:lang w:val="en-US"/>
        </w:rPr>
      </w:pPr>
    </w:p>
    <w:p w:rsidR="001137F3" w:rsidRDefault="001137F3" w:rsidP="00BE4506">
      <w:pPr>
        <w:pStyle w:val="11"/>
        <w:shd w:val="clear" w:color="auto" w:fill="auto"/>
        <w:tabs>
          <w:tab w:val="left" w:pos="1276"/>
        </w:tabs>
        <w:spacing w:before="0"/>
        <w:ind w:right="40" w:firstLine="709"/>
        <w:rPr>
          <w:bCs/>
          <w:color w:val="000000"/>
          <w:sz w:val="25"/>
          <w:szCs w:val="25"/>
          <w:lang w:val="en-US"/>
        </w:rPr>
      </w:pPr>
    </w:p>
    <w:p w:rsidR="001137F3" w:rsidRDefault="001137F3" w:rsidP="00BE4506">
      <w:pPr>
        <w:pStyle w:val="11"/>
        <w:shd w:val="clear" w:color="auto" w:fill="auto"/>
        <w:tabs>
          <w:tab w:val="left" w:pos="1276"/>
        </w:tabs>
        <w:spacing w:before="0"/>
        <w:ind w:right="40" w:firstLine="709"/>
        <w:rPr>
          <w:bCs/>
          <w:color w:val="000000"/>
          <w:sz w:val="25"/>
          <w:szCs w:val="25"/>
          <w:lang w:val="en-US"/>
        </w:rPr>
      </w:pPr>
    </w:p>
    <w:p w:rsidR="00A951CC" w:rsidRPr="00BA4E06" w:rsidRDefault="00BE4506" w:rsidP="00BE4506">
      <w:pPr>
        <w:pStyle w:val="11"/>
        <w:shd w:val="clear" w:color="auto" w:fill="auto"/>
        <w:tabs>
          <w:tab w:val="left" w:pos="1276"/>
        </w:tabs>
        <w:spacing w:before="0"/>
        <w:ind w:right="40" w:firstLine="709"/>
        <w:rPr>
          <w:i/>
          <w:color w:val="00000A"/>
          <w:sz w:val="25"/>
          <w:szCs w:val="25"/>
          <w:u w:val="single"/>
        </w:rPr>
      </w:pPr>
      <w:r w:rsidRPr="00BA4E06">
        <w:rPr>
          <w:bCs/>
          <w:color w:val="000000"/>
          <w:sz w:val="25"/>
          <w:szCs w:val="25"/>
        </w:rPr>
        <w:lastRenderedPageBreak/>
        <w:t>«</w:t>
      </w:r>
      <w:r w:rsidR="00A951CC" w:rsidRPr="00BA4E06">
        <w:rPr>
          <w:i/>
          <w:color w:val="00000A"/>
          <w:sz w:val="25"/>
          <w:szCs w:val="25"/>
          <w:u w:val="single"/>
        </w:rPr>
        <w:t xml:space="preserve">Приложение №2 к Положению о системе нормирования </w:t>
      </w:r>
      <w:r w:rsidR="00BA4E06" w:rsidRPr="00BA4E06">
        <w:rPr>
          <w:i/>
          <w:color w:val="00000A"/>
          <w:sz w:val="25"/>
          <w:szCs w:val="25"/>
          <w:u w:val="single"/>
        </w:rPr>
        <w:t>труда в</w:t>
      </w:r>
      <w:r w:rsidR="00A951CC" w:rsidRPr="00BA4E06">
        <w:rPr>
          <w:i/>
          <w:color w:val="00000A"/>
          <w:sz w:val="25"/>
          <w:szCs w:val="25"/>
          <w:u w:val="single"/>
        </w:rPr>
        <w:t xml:space="preserve"> ГБУК «САРДТ им. А.В. Луначарского» </w:t>
      </w:r>
    </w:p>
    <w:p w:rsidR="001137F3" w:rsidRPr="001137F3" w:rsidRDefault="001137F3" w:rsidP="00A951CC">
      <w:pPr>
        <w:pStyle w:val="11"/>
        <w:shd w:val="clear" w:color="auto" w:fill="auto"/>
        <w:tabs>
          <w:tab w:val="left" w:pos="1276"/>
        </w:tabs>
        <w:spacing w:before="0"/>
        <w:ind w:right="40"/>
        <w:jc w:val="center"/>
        <w:rPr>
          <w:b/>
          <w:sz w:val="25"/>
          <w:szCs w:val="25"/>
        </w:rPr>
      </w:pPr>
    </w:p>
    <w:p w:rsidR="00A951CC" w:rsidRPr="00BA4E06" w:rsidRDefault="00A951CC" w:rsidP="00A951CC">
      <w:pPr>
        <w:pStyle w:val="11"/>
        <w:shd w:val="clear" w:color="auto" w:fill="auto"/>
        <w:tabs>
          <w:tab w:val="left" w:pos="1276"/>
        </w:tabs>
        <w:spacing w:before="0"/>
        <w:ind w:right="40"/>
        <w:jc w:val="center"/>
        <w:rPr>
          <w:b/>
          <w:sz w:val="25"/>
          <w:szCs w:val="25"/>
        </w:rPr>
      </w:pPr>
      <w:r w:rsidRPr="00BA4E06">
        <w:rPr>
          <w:b/>
          <w:sz w:val="25"/>
          <w:szCs w:val="25"/>
        </w:rPr>
        <w:t>Нормирование труда по должностям и профессиям,</w:t>
      </w:r>
    </w:p>
    <w:p w:rsidR="00A951CC" w:rsidRPr="00BA4E06" w:rsidRDefault="00A951CC" w:rsidP="00A951CC">
      <w:pPr>
        <w:pStyle w:val="11"/>
        <w:shd w:val="clear" w:color="auto" w:fill="auto"/>
        <w:tabs>
          <w:tab w:val="left" w:pos="1276"/>
        </w:tabs>
        <w:spacing w:before="0"/>
        <w:ind w:right="40"/>
        <w:jc w:val="center"/>
        <w:rPr>
          <w:b/>
          <w:color w:val="00000A"/>
          <w:sz w:val="25"/>
          <w:szCs w:val="25"/>
        </w:rPr>
      </w:pPr>
      <w:r w:rsidRPr="00BA4E06">
        <w:rPr>
          <w:b/>
          <w:sz w:val="25"/>
          <w:szCs w:val="25"/>
        </w:rPr>
        <w:t xml:space="preserve">предусмотренными штатном расписании </w:t>
      </w:r>
      <w:r w:rsidR="00BA4E06" w:rsidRPr="00BA4E06">
        <w:rPr>
          <w:b/>
          <w:sz w:val="25"/>
          <w:szCs w:val="25"/>
        </w:rPr>
        <w:t>Учреждения, в</w:t>
      </w:r>
      <w:r w:rsidR="008F704C" w:rsidRPr="008F704C">
        <w:rPr>
          <w:b/>
          <w:sz w:val="25"/>
          <w:szCs w:val="25"/>
        </w:rPr>
        <w:t xml:space="preserve"> </w:t>
      </w:r>
      <w:r w:rsidRPr="00BA4E06">
        <w:rPr>
          <w:b/>
          <w:sz w:val="25"/>
          <w:szCs w:val="25"/>
        </w:rPr>
        <w:t>соответствии с отраслевыми нормами труда</w:t>
      </w:r>
    </w:p>
    <w:tbl>
      <w:tblPr>
        <w:tblStyle w:val="a7"/>
        <w:tblW w:w="9966" w:type="dxa"/>
        <w:tblLook w:val="04A0"/>
      </w:tblPr>
      <w:tblGrid>
        <w:gridCol w:w="582"/>
        <w:gridCol w:w="3637"/>
        <w:gridCol w:w="3260"/>
        <w:gridCol w:w="2487"/>
      </w:tblGrid>
      <w:tr w:rsidR="00A951CC" w:rsidRPr="00BA4E06" w:rsidTr="001E4E77">
        <w:tc>
          <w:tcPr>
            <w:tcW w:w="582" w:type="dxa"/>
          </w:tcPr>
          <w:p w:rsidR="00A951CC" w:rsidRPr="00BA4E06" w:rsidRDefault="00A951CC" w:rsidP="00B7307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3637" w:type="dxa"/>
          </w:tcPr>
          <w:p w:rsidR="00A951CC" w:rsidRPr="00BA4E06" w:rsidRDefault="00A951CC" w:rsidP="00B7307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Наименование должности согласно штатного расписания</w:t>
            </w:r>
          </w:p>
        </w:tc>
        <w:tc>
          <w:tcPr>
            <w:tcW w:w="3260" w:type="dxa"/>
          </w:tcPr>
          <w:p w:rsidR="00A951CC" w:rsidRPr="00BA4E06" w:rsidRDefault="00A951CC" w:rsidP="00B7307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 xml:space="preserve">Нормативный документ, регламентирующий нормы труда </w:t>
            </w:r>
          </w:p>
        </w:tc>
        <w:tc>
          <w:tcPr>
            <w:tcW w:w="2487" w:type="dxa"/>
          </w:tcPr>
          <w:p w:rsidR="00A951CC" w:rsidRPr="00BA4E06" w:rsidRDefault="00A951CC" w:rsidP="00B7307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Реквизиты нормативного документа</w:t>
            </w:r>
          </w:p>
        </w:tc>
      </w:tr>
      <w:tr w:rsidR="00A951CC" w:rsidRPr="00BA4E06" w:rsidTr="001E4E77">
        <w:tc>
          <w:tcPr>
            <w:tcW w:w="582" w:type="dxa"/>
          </w:tcPr>
          <w:p w:rsidR="00A951CC" w:rsidRPr="00BA4E06" w:rsidRDefault="00A951CC" w:rsidP="00A951CC">
            <w:pPr>
              <w:pStyle w:val="ConsPlusNormal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37" w:type="dxa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Заведующий билетной кассой</w:t>
            </w:r>
          </w:p>
        </w:tc>
        <w:tc>
          <w:tcPr>
            <w:tcW w:w="3260" w:type="dxa"/>
            <w:vMerge w:val="restart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«Об утверждении типовых отраслевых норм труда на работы, выполняемые в культурно-досуговых учреждениях и других организациях культурно-досугового типа»</w:t>
            </w:r>
          </w:p>
        </w:tc>
        <w:tc>
          <w:tcPr>
            <w:tcW w:w="2487" w:type="dxa"/>
            <w:vMerge w:val="restart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 xml:space="preserve">Приказ Минкультуры России от 30.12.2015 </w:t>
            </w:r>
            <w:hyperlink r:id="rId8">
              <w:r w:rsidRPr="00BA4E06">
                <w:rPr>
                  <w:rFonts w:ascii="Times New Roman" w:hAnsi="Times New Roman" w:cs="Times New Roman"/>
                  <w:sz w:val="25"/>
                  <w:szCs w:val="25"/>
                </w:rPr>
                <w:t>№ 3448</w:t>
              </w:r>
            </w:hyperlink>
          </w:p>
        </w:tc>
      </w:tr>
      <w:tr w:rsidR="00A951CC" w:rsidRPr="00BA4E06" w:rsidTr="001E4E77">
        <w:tc>
          <w:tcPr>
            <w:tcW w:w="582" w:type="dxa"/>
          </w:tcPr>
          <w:p w:rsidR="00A951CC" w:rsidRPr="00BA4E06" w:rsidRDefault="00A951CC" w:rsidP="00A951CC">
            <w:pPr>
              <w:pStyle w:val="ConsPlusNormal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37" w:type="dxa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Кассир билетный</w:t>
            </w:r>
          </w:p>
        </w:tc>
        <w:tc>
          <w:tcPr>
            <w:tcW w:w="3260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87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951CC" w:rsidRPr="00BA4E06" w:rsidTr="001E4E77">
        <w:tc>
          <w:tcPr>
            <w:tcW w:w="582" w:type="dxa"/>
          </w:tcPr>
          <w:p w:rsidR="00A951CC" w:rsidRPr="00BA4E06" w:rsidRDefault="00A951CC" w:rsidP="00A951CC">
            <w:pPr>
              <w:pStyle w:val="ConsPlusNormal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37" w:type="dxa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Главный режиссер</w:t>
            </w:r>
          </w:p>
        </w:tc>
        <w:tc>
          <w:tcPr>
            <w:tcW w:w="3260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87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951CC" w:rsidRPr="00BA4E06" w:rsidTr="001E4E77">
        <w:tc>
          <w:tcPr>
            <w:tcW w:w="582" w:type="dxa"/>
          </w:tcPr>
          <w:p w:rsidR="00A951CC" w:rsidRPr="00BA4E06" w:rsidRDefault="00A951CC" w:rsidP="00A951CC">
            <w:pPr>
              <w:pStyle w:val="ConsPlusNormal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37" w:type="dxa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Главный художник</w:t>
            </w:r>
          </w:p>
        </w:tc>
        <w:tc>
          <w:tcPr>
            <w:tcW w:w="3260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87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951CC" w:rsidRPr="00BA4E06" w:rsidTr="001E4E77">
        <w:tc>
          <w:tcPr>
            <w:tcW w:w="582" w:type="dxa"/>
          </w:tcPr>
          <w:p w:rsidR="00A951CC" w:rsidRPr="00BA4E06" w:rsidRDefault="00A951CC" w:rsidP="00A951CC">
            <w:pPr>
              <w:pStyle w:val="ConsPlusNormal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37" w:type="dxa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Художник-постановщик</w:t>
            </w:r>
          </w:p>
        </w:tc>
        <w:tc>
          <w:tcPr>
            <w:tcW w:w="3260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87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951CC" w:rsidRPr="00BA4E06" w:rsidTr="001E4E77">
        <w:tc>
          <w:tcPr>
            <w:tcW w:w="582" w:type="dxa"/>
          </w:tcPr>
          <w:p w:rsidR="00A951CC" w:rsidRPr="00BA4E06" w:rsidRDefault="00A951CC" w:rsidP="00A951CC">
            <w:pPr>
              <w:pStyle w:val="ConsPlusNormal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37" w:type="dxa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Режиссер-постановщик</w:t>
            </w:r>
          </w:p>
        </w:tc>
        <w:tc>
          <w:tcPr>
            <w:tcW w:w="3260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87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951CC" w:rsidRPr="00BA4E06" w:rsidTr="001E4E77">
        <w:tc>
          <w:tcPr>
            <w:tcW w:w="582" w:type="dxa"/>
          </w:tcPr>
          <w:p w:rsidR="00A951CC" w:rsidRPr="00BA4E06" w:rsidRDefault="00A951CC" w:rsidP="00A951CC">
            <w:pPr>
              <w:pStyle w:val="ConsPlusNormal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37" w:type="dxa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Балетмейстер</w:t>
            </w:r>
          </w:p>
        </w:tc>
        <w:tc>
          <w:tcPr>
            <w:tcW w:w="3260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87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951CC" w:rsidRPr="00BA4E06" w:rsidTr="001E4E77">
        <w:tc>
          <w:tcPr>
            <w:tcW w:w="582" w:type="dxa"/>
          </w:tcPr>
          <w:p w:rsidR="00A951CC" w:rsidRPr="00BA4E06" w:rsidRDefault="00A951CC" w:rsidP="00A951CC">
            <w:pPr>
              <w:pStyle w:val="ConsPlusNormal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37" w:type="dxa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Заведующий художественно-постановочной частью</w:t>
            </w:r>
          </w:p>
        </w:tc>
        <w:tc>
          <w:tcPr>
            <w:tcW w:w="3260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87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951CC" w:rsidRPr="00BA4E06" w:rsidTr="001E4E77">
        <w:tc>
          <w:tcPr>
            <w:tcW w:w="582" w:type="dxa"/>
          </w:tcPr>
          <w:p w:rsidR="00A951CC" w:rsidRPr="00BA4E06" w:rsidRDefault="00A951CC" w:rsidP="00A951CC">
            <w:pPr>
              <w:pStyle w:val="ConsPlusNormal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37" w:type="dxa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Заведующий труппой</w:t>
            </w:r>
          </w:p>
        </w:tc>
        <w:tc>
          <w:tcPr>
            <w:tcW w:w="3260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87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951CC" w:rsidRPr="00BA4E06" w:rsidTr="001E4E77">
        <w:tc>
          <w:tcPr>
            <w:tcW w:w="582" w:type="dxa"/>
          </w:tcPr>
          <w:p w:rsidR="00A951CC" w:rsidRPr="00BA4E06" w:rsidRDefault="00A951CC" w:rsidP="00A951CC">
            <w:pPr>
              <w:pStyle w:val="ConsPlusNormal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37" w:type="dxa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Заведующий музыкальной частью</w:t>
            </w:r>
          </w:p>
        </w:tc>
        <w:tc>
          <w:tcPr>
            <w:tcW w:w="3260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87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951CC" w:rsidRPr="00BA4E06" w:rsidTr="001E4E77">
        <w:tc>
          <w:tcPr>
            <w:tcW w:w="582" w:type="dxa"/>
          </w:tcPr>
          <w:p w:rsidR="00A951CC" w:rsidRPr="00BA4E06" w:rsidRDefault="00A951CC" w:rsidP="00A951CC">
            <w:pPr>
              <w:pStyle w:val="ConsPlusNormal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37" w:type="dxa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Звукорежиссер</w:t>
            </w:r>
          </w:p>
        </w:tc>
        <w:tc>
          <w:tcPr>
            <w:tcW w:w="3260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87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951CC" w:rsidRPr="00BA4E06" w:rsidTr="001E4E77">
        <w:tc>
          <w:tcPr>
            <w:tcW w:w="582" w:type="dxa"/>
          </w:tcPr>
          <w:p w:rsidR="00A951CC" w:rsidRPr="00BA4E06" w:rsidRDefault="00A951CC" w:rsidP="00A951CC">
            <w:pPr>
              <w:pStyle w:val="ConsPlusNormal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37" w:type="dxa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Художник по свету</w:t>
            </w:r>
          </w:p>
        </w:tc>
        <w:tc>
          <w:tcPr>
            <w:tcW w:w="3260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87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951CC" w:rsidRPr="00BA4E06" w:rsidTr="001E4E77">
        <w:tc>
          <w:tcPr>
            <w:tcW w:w="582" w:type="dxa"/>
          </w:tcPr>
          <w:p w:rsidR="00A951CC" w:rsidRPr="00BA4E06" w:rsidRDefault="00A951CC" w:rsidP="00A951CC">
            <w:pPr>
              <w:pStyle w:val="ConsPlusNormal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37" w:type="dxa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Помощник главного режиссера</w:t>
            </w:r>
          </w:p>
        </w:tc>
        <w:tc>
          <w:tcPr>
            <w:tcW w:w="3260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87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951CC" w:rsidRPr="00BA4E06" w:rsidTr="001E4E77">
        <w:tc>
          <w:tcPr>
            <w:tcW w:w="582" w:type="dxa"/>
          </w:tcPr>
          <w:p w:rsidR="00A951CC" w:rsidRPr="00BA4E06" w:rsidRDefault="00A951CC" w:rsidP="00A951CC">
            <w:pPr>
              <w:pStyle w:val="ConsPlusNormal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37" w:type="dxa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Помощник режиссера</w:t>
            </w:r>
          </w:p>
        </w:tc>
        <w:tc>
          <w:tcPr>
            <w:tcW w:w="3260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87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951CC" w:rsidRPr="00BA4E06" w:rsidTr="001E4E77">
        <w:tc>
          <w:tcPr>
            <w:tcW w:w="582" w:type="dxa"/>
          </w:tcPr>
          <w:p w:rsidR="00A951CC" w:rsidRPr="00BA4E06" w:rsidRDefault="00A951CC" w:rsidP="00A951CC">
            <w:pPr>
              <w:pStyle w:val="ConsPlusNormal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37" w:type="dxa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Артист драмы</w:t>
            </w:r>
          </w:p>
        </w:tc>
        <w:tc>
          <w:tcPr>
            <w:tcW w:w="3260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87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951CC" w:rsidRPr="00BA4E06" w:rsidTr="001E4E77">
        <w:tc>
          <w:tcPr>
            <w:tcW w:w="582" w:type="dxa"/>
          </w:tcPr>
          <w:p w:rsidR="00A951CC" w:rsidRPr="00BA4E06" w:rsidRDefault="00A951CC" w:rsidP="00A951CC">
            <w:pPr>
              <w:pStyle w:val="ConsPlusNormal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37" w:type="dxa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Заведующий бутафорно-декорационным цехом</w:t>
            </w:r>
          </w:p>
        </w:tc>
        <w:tc>
          <w:tcPr>
            <w:tcW w:w="3260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87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951CC" w:rsidRPr="00BA4E06" w:rsidTr="001E4E77">
        <w:tc>
          <w:tcPr>
            <w:tcW w:w="582" w:type="dxa"/>
          </w:tcPr>
          <w:p w:rsidR="00A951CC" w:rsidRPr="00BA4E06" w:rsidRDefault="00A951CC" w:rsidP="00A951CC">
            <w:pPr>
              <w:pStyle w:val="ConsPlusNormal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37" w:type="dxa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Художник - бутафор</w:t>
            </w:r>
          </w:p>
        </w:tc>
        <w:tc>
          <w:tcPr>
            <w:tcW w:w="3260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87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951CC" w:rsidRPr="00BA4E06" w:rsidTr="001E4E77">
        <w:tc>
          <w:tcPr>
            <w:tcW w:w="582" w:type="dxa"/>
          </w:tcPr>
          <w:p w:rsidR="00A951CC" w:rsidRPr="00BA4E06" w:rsidRDefault="00A951CC" w:rsidP="00A951CC">
            <w:pPr>
              <w:pStyle w:val="ConsPlusNormal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37" w:type="dxa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Художник - декоратор</w:t>
            </w:r>
          </w:p>
        </w:tc>
        <w:tc>
          <w:tcPr>
            <w:tcW w:w="3260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87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951CC" w:rsidRPr="00BA4E06" w:rsidTr="001E4E77">
        <w:tc>
          <w:tcPr>
            <w:tcW w:w="582" w:type="dxa"/>
          </w:tcPr>
          <w:p w:rsidR="00A951CC" w:rsidRPr="00BA4E06" w:rsidRDefault="00A951CC" w:rsidP="00A951CC">
            <w:pPr>
              <w:pStyle w:val="ConsPlusNormal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37" w:type="dxa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Заведующий осветительным цехом</w:t>
            </w:r>
          </w:p>
        </w:tc>
        <w:tc>
          <w:tcPr>
            <w:tcW w:w="3260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87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951CC" w:rsidRPr="00BA4E06" w:rsidTr="001E4E77">
        <w:tc>
          <w:tcPr>
            <w:tcW w:w="582" w:type="dxa"/>
          </w:tcPr>
          <w:p w:rsidR="00A951CC" w:rsidRPr="00BA4E06" w:rsidRDefault="00A951CC" w:rsidP="00A951CC">
            <w:pPr>
              <w:pStyle w:val="ConsPlusNormal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37" w:type="dxa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 xml:space="preserve">Осветитель </w:t>
            </w:r>
          </w:p>
        </w:tc>
        <w:tc>
          <w:tcPr>
            <w:tcW w:w="3260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87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951CC" w:rsidRPr="00BA4E06" w:rsidTr="001E4E77">
        <w:tc>
          <w:tcPr>
            <w:tcW w:w="582" w:type="dxa"/>
          </w:tcPr>
          <w:p w:rsidR="00A951CC" w:rsidRPr="00BA4E06" w:rsidRDefault="00A951CC" w:rsidP="00A951CC">
            <w:pPr>
              <w:pStyle w:val="ConsPlusNormal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37" w:type="dxa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Заведующий звукотехническим цехом</w:t>
            </w:r>
          </w:p>
        </w:tc>
        <w:tc>
          <w:tcPr>
            <w:tcW w:w="3260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87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951CC" w:rsidRPr="00BA4E06" w:rsidTr="001E4E77">
        <w:tc>
          <w:tcPr>
            <w:tcW w:w="582" w:type="dxa"/>
          </w:tcPr>
          <w:p w:rsidR="00A951CC" w:rsidRPr="00BA4E06" w:rsidRDefault="00A951CC" w:rsidP="00A951CC">
            <w:pPr>
              <w:pStyle w:val="ConsPlusNormal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37" w:type="dxa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Звукооператор</w:t>
            </w:r>
          </w:p>
        </w:tc>
        <w:tc>
          <w:tcPr>
            <w:tcW w:w="3260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87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951CC" w:rsidRPr="00BA4E06" w:rsidTr="001E4E77">
        <w:tc>
          <w:tcPr>
            <w:tcW w:w="582" w:type="dxa"/>
          </w:tcPr>
          <w:p w:rsidR="00A951CC" w:rsidRPr="00BA4E06" w:rsidRDefault="00A951CC" w:rsidP="00A951CC">
            <w:pPr>
              <w:pStyle w:val="ConsPlusNormal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37" w:type="dxa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Заведующий монтировочным цехом</w:t>
            </w:r>
          </w:p>
        </w:tc>
        <w:tc>
          <w:tcPr>
            <w:tcW w:w="3260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87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951CC" w:rsidRPr="00BA4E06" w:rsidTr="001E4E77">
        <w:tc>
          <w:tcPr>
            <w:tcW w:w="582" w:type="dxa"/>
          </w:tcPr>
          <w:p w:rsidR="00A951CC" w:rsidRPr="00BA4E06" w:rsidRDefault="00A951CC" w:rsidP="00A951CC">
            <w:pPr>
              <w:pStyle w:val="ConsPlusNormal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37" w:type="dxa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Монтировщик сцены</w:t>
            </w:r>
          </w:p>
        </w:tc>
        <w:tc>
          <w:tcPr>
            <w:tcW w:w="3260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87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951CC" w:rsidRPr="00BA4E06" w:rsidTr="001E4E77">
        <w:tc>
          <w:tcPr>
            <w:tcW w:w="582" w:type="dxa"/>
          </w:tcPr>
          <w:p w:rsidR="00A951CC" w:rsidRPr="00BA4E06" w:rsidRDefault="00A951CC" w:rsidP="00A951CC">
            <w:pPr>
              <w:pStyle w:val="ConsPlusNormal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37" w:type="dxa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Заведующий реквизиторским цехом</w:t>
            </w:r>
          </w:p>
        </w:tc>
        <w:tc>
          <w:tcPr>
            <w:tcW w:w="3260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87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951CC" w:rsidRPr="00BA4E06" w:rsidTr="001E4E77">
        <w:tc>
          <w:tcPr>
            <w:tcW w:w="582" w:type="dxa"/>
          </w:tcPr>
          <w:p w:rsidR="00A951CC" w:rsidRPr="00BA4E06" w:rsidRDefault="00A951CC" w:rsidP="00A951CC">
            <w:pPr>
              <w:pStyle w:val="ConsPlusNormal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37" w:type="dxa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Реквизитор</w:t>
            </w:r>
          </w:p>
        </w:tc>
        <w:tc>
          <w:tcPr>
            <w:tcW w:w="3260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87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951CC" w:rsidRPr="00BA4E06" w:rsidTr="001E4E77">
        <w:tc>
          <w:tcPr>
            <w:tcW w:w="582" w:type="dxa"/>
          </w:tcPr>
          <w:p w:rsidR="00A951CC" w:rsidRPr="00BA4E06" w:rsidRDefault="00A951CC" w:rsidP="00A951CC">
            <w:pPr>
              <w:pStyle w:val="ConsPlusNormal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37" w:type="dxa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Заведующий гримерным цехом</w:t>
            </w:r>
          </w:p>
        </w:tc>
        <w:tc>
          <w:tcPr>
            <w:tcW w:w="3260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87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951CC" w:rsidRPr="00BA4E06" w:rsidTr="001E4E77">
        <w:tc>
          <w:tcPr>
            <w:tcW w:w="582" w:type="dxa"/>
          </w:tcPr>
          <w:p w:rsidR="00A951CC" w:rsidRPr="00BA4E06" w:rsidRDefault="00A951CC" w:rsidP="00A951CC">
            <w:pPr>
              <w:pStyle w:val="ConsPlusNormal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37" w:type="dxa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Художник гример</w:t>
            </w:r>
          </w:p>
        </w:tc>
        <w:tc>
          <w:tcPr>
            <w:tcW w:w="3260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87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951CC" w:rsidRPr="00BA4E06" w:rsidTr="001E4E77">
        <w:tc>
          <w:tcPr>
            <w:tcW w:w="582" w:type="dxa"/>
          </w:tcPr>
          <w:p w:rsidR="00A951CC" w:rsidRPr="00BA4E06" w:rsidRDefault="00A951CC" w:rsidP="00A951CC">
            <w:pPr>
              <w:pStyle w:val="ConsPlusNormal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37" w:type="dxa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 xml:space="preserve">Заведующий пошивочным </w:t>
            </w:r>
            <w:r w:rsidRPr="00BA4E06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цехом</w:t>
            </w:r>
          </w:p>
        </w:tc>
        <w:tc>
          <w:tcPr>
            <w:tcW w:w="3260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87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951CC" w:rsidRPr="00BA4E06" w:rsidTr="001E4E77">
        <w:tc>
          <w:tcPr>
            <w:tcW w:w="582" w:type="dxa"/>
          </w:tcPr>
          <w:p w:rsidR="00A951CC" w:rsidRPr="00BA4E06" w:rsidRDefault="00A951CC" w:rsidP="00A951CC">
            <w:pPr>
              <w:pStyle w:val="ConsPlusNormal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37" w:type="dxa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Художник-модельер театрального костюма</w:t>
            </w:r>
          </w:p>
        </w:tc>
        <w:tc>
          <w:tcPr>
            <w:tcW w:w="3260" w:type="dxa"/>
            <w:vMerge w:val="restart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«Об утверждении типовых отраслевых норм труда на работы, выполняемые в культурно-досуговых учреждениях и других организациях культурно-досугового типа»</w:t>
            </w:r>
          </w:p>
        </w:tc>
        <w:tc>
          <w:tcPr>
            <w:tcW w:w="2487" w:type="dxa"/>
            <w:vMerge w:val="restart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 xml:space="preserve">Приказ Минкультуры России от 30.12.2015 </w:t>
            </w:r>
            <w:hyperlink r:id="rId9">
              <w:r w:rsidRPr="00BA4E06">
                <w:rPr>
                  <w:rFonts w:ascii="Times New Roman" w:hAnsi="Times New Roman" w:cs="Times New Roman"/>
                  <w:sz w:val="25"/>
                  <w:szCs w:val="25"/>
                </w:rPr>
                <w:t>№ 3448</w:t>
              </w:r>
            </w:hyperlink>
          </w:p>
        </w:tc>
      </w:tr>
      <w:tr w:rsidR="00A951CC" w:rsidRPr="00BA4E06" w:rsidTr="001E4E77">
        <w:tc>
          <w:tcPr>
            <w:tcW w:w="582" w:type="dxa"/>
          </w:tcPr>
          <w:p w:rsidR="00A951CC" w:rsidRPr="00BA4E06" w:rsidRDefault="00A951CC" w:rsidP="00A951CC">
            <w:pPr>
              <w:pStyle w:val="ConsPlusNormal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37" w:type="dxa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Заведующий костюмерной</w:t>
            </w:r>
          </w:p>
        </w:tc>
        <w:tc>
          <w:tcPr>
            <w:tcW w:w="3260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87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951CC" w:rsidRPr="00BA4E06" w:rsidTr="001E4E77">
        <w:trPr>
          <w:trHeight w:val="90"/>
        </w:trPr>
        <w:tc>
          <w:tcPr>
            <w:tcW w:w="582" w:type="dxa"/>
          </w:tcPr>
          <w:p w:rsidR="00A951CC" w:rsidRPr="00BA4E06" w:rsidRDefault="00A951CC" w:rsidP="00A951CC">
            <w:pPr>
              <w:pStyle w:val="ConsPlusNormal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37" w:type="dxa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 xml:space="preserve">Костюмер </w:t>
            </w:r>
          </w:p>
        </w:tc>
        <w:tc>
          <w:tcPr>
            <w:tcW w:w="3260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87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951CC" w:rsidRPr="00BA4E06" w:rsidTr="001E4E77">
        <w:tc>
          <w:tcPr>
            <w:tcW w:w="582" w:type="dxa"/>
          </w:tcPr>
          <w:p w:rsidR="00A951CC" w:rsidRPr="00BA4E06" w:rsidRDefault="00A951CC" w:rsidP="00A951CC">
            <w:pPr>
              <w:pStyle w:val="ConsPlusNormal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37" w:type="dxa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Заведующий столярно-механическим цехом</w:t>
            </w:r>
          </w:p>
        </w:tc>
        <w:tc>
          <w:tcPr>
            <w:tcW w:w="3260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87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951CC" w:rsidRPr="00BA4E06" w:rsidTr="001E4E77">
        <w:tc>
          <w:tcPr>
            <w:tcW w:w="582" w:type="dxa"/>
          </w:tcPr>
          <w:p w:rsidR="00A951CC" w:rsidRPr="00BA4E06" w:rsidRDefault="00A951CC" w:rsidP="00A951CC">
            <w:pPr>
              <w:pStyle w:val="ConsPlusNormal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37" w:type="dxa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Столяр по изготовлению декораций</w:t>
            </w:r>
          </w:p>
        </w:tc>
        <w:tc>
          <w:tcPr>
            <w:tcW w:w="3260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87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951CC" w:rsidRPr="00BA4E06" w:rsidTr="001E4E77">
        <w:tc>
          <w:tcPr>
            <w:tcW w:w="582" w:type="dxa"/>
          </w:tcPr>
          <w:p w:rsidR="00A951CC" w:rsidRPr="00BA4E06" w:rsidRDefault="00A951CC" w:rsidP="00A951CC">
            <w:pPr>
              <w:pStyle w:val="ConsPlusNormal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37" w:type="dxa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Ведущий механик цеха</w:t>
            </w:r>
          </w:p>
        </w:tc>
        <w:tc>
          <w:tcPr>
            <w:tcW w:w="3260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87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951CC" w:rsidRPr="00BA4E06" w:rsidTr="001E4E77">
        <w:tc>
          <w:tcPr>
            <w:tcW w:w="582" w:type="dxa"/>
          </w:tcPr>
          <w:p w:rsidR="00A951CC" w:rsidRPr="00BA4E06" w:rsidRDefault="00A951CC" w:rsidP="00A951CC">
            <w:pPr>
              <w:pStyle w:val="ConsPlusNormal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37" w:type="dxa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Главный администратор</w:t>
            </w:r>
          </w:p>
        </w:tc>
        <w:tc>
          <w:tcPr>
            <w:tcW w:w="3260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87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951CC" w:rsidRPr="00BA4E06" w:rsidTr="001E4E77">
        <w:tc>
          <w:tcPr>
            <w:tcW w:w="582" w:type="dxa"/>
          </w:tcPr>
          <w:p w:rsidR="00A951CC" w:rsidRPr="00BA4E06" w:rsidRDefault="00A951CC" w:rsidP="00A951CC">
            <w:pPr>
              <w:pStyle w:val="ConsPlusNormal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37" w:type="dxa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Администратор</w:t>
            </w:r>
          </w:p>
        </w:tc>
        <w:tc>
          <w:tcPr>
            <w:tcW w:w="3260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87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951CC" w:rsidRPr="00BA4E06" w:rsidTr="001E4E77">
        <w:tc>
          <w:tcPr>
            <w:tcW w:w="582" w:type="dxa"/>
          </w:tcPr>
          <w:p w:rsidR="00A951CC" w:rsidRPr="00BA4E06" w:rsidRDefault="00A951CC" w:rsidP="00A951CC">
            <w:pPr>
              <w:pStyle w:val="ConsPlusNormal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37" w:type="dxa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Старший контролер билетов</w:t>
            </w:r>
          </w:p>
        </w:tc>
        <w:tc>
          <w:tcPr>
            <w:tcW w:w="3260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87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951CC" w:rsidRPr="00BA4E06" w:rsidTr="001E4E77">
        <w:tc>
          <w:tcPr>
            <w:tcW w:w="582" w:type="dxa"/>
          </w:tcPr>
          <w:p w:rsidR="00A951CC" w:rsidRPr="00BA4E06" w:rsidRDefault="00A951CC" w:rsidP="00A951CC">
            <w:pPr>
              <w:pStyle w:val="ConsPlusNormal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37" w:type="dxa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Контролер билетов</w:t>
            </w:r>
          </w:p>
        </w:tc>
        <w:tc>
          <w:tcPr>
            <w:tcW w:w="3260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87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951CC" w:rsidRPr="00BA4E06" w:rsidTr="001E4E77">
        <w:tc>
          <w:tcPr>
            <w:tcW w:w="582" w:type="dxa"/>
          </w:tcPr>
          <w:p w:rsidR="00A951CC" w:rsidRPr="00BA4E06" w:rsidRDefault="00A951CC" w:rsidP="00A951CC">
            <w:pPr>
              <w:pStyle w:val="ConsPlusNormal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37" w:type="dxa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Оператор видеозаписи</w:t>
            </w:r>
          </w:p>
        </w:tc>
        <w:tc>
          <w:tcPr>
            <w:tcW w:w="3260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87" w:type="dxa"/>
            <w:vMerge/>
          </w:tcPr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951CC" w:rsidRPr="00BA4E06" w:rsidTr="001E4E77">
        <w:tc>
          <w:tcPr>
            <w:tcW w:w="582" w:type="dxa"/>
          </w:tcPr>
          <w:p w:rsidR="00A951CC" w:rsidRPr="00BA4E06" w:rsidRDefault="00A951CC" w:rsidP="00A951CC">
            <w:pPr>
              <w:pStyle w:val="ConsPlusNormal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37" w:type="dxa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Заведующий отделом учета музея</w:t>
            </w:r>
          </w:p>
        </w:tc>
        <w:tc>
          <w:tcPr>
            <w:tcW w:w="3260" w:type="dxa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Типовые отраслевые нормы труда на работы, выполняемые в зоопарках, фильмофондах, музеях и других организациях музейного типа</w:t>
            </w:r>
          </w:p>
        </w:tc>
        <w:tc>
          <w:tcPr>
            <w:tcW w:w="2487" w:type="dxa"/>
          </w:tcPr>
          <w:p w:rsidR="00A951CC" w:rsidRPr="00BA4E06" w:rsidRDefault="00BA4E06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Приказ Минкультуры</w:t>
            </w:r>
            <w:r w:rsidR="00A951CC" w:rsidRPr="00BA4E06">
              <w:rPr>
                <w:rFonts w:ascii="Times New Roman" w:hAnsi="Times New Roman" w:cs="Times New Roman"/>
                <w:sz w:val="25"/>
                <w:szCs w:val="25"/>
              </w:rPr>
              <w:t xml:space="preserve"> России от 30.12.2014 N 2478</w:t>
            </w:r>
          </w:p>
          <w:p w:rsidR="00A951CC" w:rsidRPr="00BA4E06" w:rsidRDefault="00A951CC" w:rsidP="00B7307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951CC" w:rsidRPr="00BA4E06" w:rsidTr="001E4E77">
        <w:tc>
          <w:tcPr>
            <w:tcW w:w="582" w:type="dxa"/>
          </w:tcPr>
          <w:p w:rsidR="00A951CC" w:rsidRPr="00BA4E06" w:rsidRDefault="00A951CC" w:rsidP="00A951CC">
            <w:pPr>
              <w:pStyle w:val="ConsPlusNormal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37" w:type="dxa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sz w:val="25"/>
                <w:szCs w:val="25"/>
              </w:rPr>
              <w:t>Ведущий инженер-технолог</w:t>
            </w:r>
          </w:p>
        </w:tc>
        <w:tc>
          <w:tcPr>
            <w:tcW w:w="3260" w:type="dxa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Укрупненные нормы времени на </w:t>
            </w:r>
            <w:r w:rsidRPr="00BA4E06">
              <w:rPr>
                <w:rFonts w:ascii="Times New Roman" w:hAnsi="Times New Roman" w:cs="Times New Roman"/>
                <w:bCs/>
                <w:color w:val="auto"/>
                <w:sz w:val="25"/>
                <w:szCs w:val="25"/>
              </w:rPr>
              <w:t xml:space="preserve">разработку технологической документации  </w:t>
            </w:r>
          </w:p>
        </w:tc>
        <w:tc>
          <w:tcPr>
            <w:tcW w:w="2487" w:type="dxa"/>
          </w:tcPr>
          <w:p w:rsidR="00A951CC" w:rsidRPr="00BA4E06" w:rsidRDefault="00A951CC" w:rsidP="00A951CC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BA4E06">
              <w:rPr>
                <w:rFonts w:ascii="Times New Roman" w:hAnsi="Times New Roman" w:cs="Times New Roman"/>
                <w:color w:val="auto"/>
                <w:sz w:val="25"/>
                <w:szCs w:val="25"/>
                <w:lang w:eastAsia="zh-CN" w:bidi="hi-IN"/>
              </w:rPr>
              <w:t xml:space="preserve">Постановление </w:t>
            </w:r>
            <w:r w:rsidRPr="00BA4E06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Министерства труда</w:t>
            </w:r>
            <w:r w:rsidRPr="00BA4E06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br/>
              <w:t>Российской Федерации</w:t>
            </w:r>
            <w:r w:rsidRPr="00BA4E06">
              <w:rPr>
                <w:rFonts w:ascii="Times New Roman" w:hAnsi="Times New Roman" w:cs="Times New Roman"/>
                <w:color w:val="auto"/>
                <w:sz w:val="25"/>
                <w:szCs w:val="25"/>
                <w:lang w:eastAsia="zh-CN" w:bidi="hi-IN"/>
              </w:rPr>
              <w:t xml:space="preserve"> от 21.04.1993 № 86</w:t>
            </w:r>
          </w:p>
        </w:tc>
      </w:tr>
    </w:tbl>
    <w:p w:rsidR="00E728F2" w:rsidRPr="00BA4E06" w:rsidRDefault="00E728F2" w:rsidP="00DF2059">
      <w:pPr>
        <w:autoSpaceDE/>
        <w:autoSpaceDN/>
        <w:spacing w:before="120"/>
        <w:ind w:firstLine="567"/>
        <w:jc w:val="both"/>
        <w:rPr>
          <w:bCs/>
          <w:color w:val="000000"/>
          <w:sz w:val="25"/>
          <w:szCs w:val="25"/>
        </w:rPr>
      </w:pPr>
    </w:p>
    <w:p w:rsidR="00E728F2" w:rsidRPr="00BA4E06" w:rsidRDefault="00E728F2" w:rsidP="00DF2059">
      <w:pPr>
        <w:autoSpaceDE/>
        <w:autoSpaceDN/>
        <w:spacing w:before="120"/>
        <w:ind w:firstLine="567"/>
        <w:jc w:val="both"/>
        <w:rPr>
          <w:bCs/>
          <w:color w:val="000000"/>
          <w:sz w:val="25"/>
          <w:szCs w:val="25"/>
        </w:rPr>
      </w:pPr>
    </w:p>
    <w:p w:rsidR="00696B73" w:rsidRPr="00BA4E06" w:rsidRDefault="00696B73" w:rsidP="007A697B">
      <w:pPr>
        <w:jc w:val="both"/>
        <w:rPr>
          <w:sz w:val="25"/>
          <w:szCs w:val="25"/>
        </w:rPr>
      </w:pPr>
    </w:p>
    <w:p w:rsidR="008501C4" w:rsidRPr="00BA4E06" w:rsidRDefault="008501C4" w:rsidP="007A697B">
      <w:pPr>
        <w:jc w:val="both"/>
        <w:rPr>
          <w:sz w:val="25"/>
          <w:szCs w:val="25"/>
        </w:rPr>
      </w:pPr>
    </w:p>
    <w:p w:rsidR="008501C4" w:rsidRPr="00BA4E06" w:rsidRDefault="008501C4" w:rsidP="007A697B">
      <w:pPr>
        <w:jc w:val="both"/>
        <w:rPr>
          <w:sz w:val="25"/>
          <w:szCs w:val="25"/>
        </w:rPr>
      </w:pPr>
    </w:p>
    <w:p w:rsidR="008501C4" w:rsidRPr="00BA4E06" w:rsidRDefault="008501C4" w:rsidP="007A697B">
      <w:pPr>
        <w:jc w:val="both"/>
        <w:rPr>
          <w:sz w:val="25"/>
          <w:szCs w:val="25"/>
        </w:rPr>
      </w:pPr>
    </w:p>
    <w:p w:rsidR="008501C4" w:rsidRPr="00BA4E06" w:rsidRDefault="008501C4" w:rsidP="007A697B">
      <w:pPr>
        <w:jc w:val="both"/>
        <w:rPr>
          <w:sz w:val="25"/>
          <w:szCs w:val="25"/>
        </w:rPr>
      </w:pPr>
    </w:p>
    <w:p w:rsidR="008501C4" w:rsidRPr="00BA4E06" w:rsidRDefault="008501C4" w:rsidP="007A697B">
      <w:pPr>
        <w:jc w:val="both"/>
        <w:rPr>
          <w:sz w:val="25"/>
          <w:szCs w:val="25"/>
        </w:rPr>
      </w:pPr>
    </w:p>
    <w:p w:rsidR="008501C4" w:rsidRPr="00BA4E06" w:rsidRDefault="008501C4" w:rsidP="007A697B">
      <w:pPr>
        <w:jc w:val="both"/>
        <w:rPr>
          <w:sz w:val="25"/>
          <w:szCs w:val="25"/>
        </w:rPr>
      </w:pPr>
    </w:p>
    <w:p w:rsidR="008501C4" w:rsidRPr="00BA4E06" w:rsidRDefault="008501C4" w:rsidP="007A697B">
      <w:pPr>
        <w:jc w:val="both"/>
        <w:rPr>
          <w:sz w:val="25"/>
          <w:szCs w:val="25"/>
        </w:rPr>
      </w:pPr>
    </w:p>
    <w:p w:rsidR="008501C4" w:rsidRPr="00BA4E06" w:rsidRDefault="008501C4" w:rsidP="007A697B">
      <w:pPr>
        <w:jc w:val="both"/>
        <w:rPr>
          <w:sz w:val="25"/>
          <w:szCs w:val="25"/>
        </w:rPr>
      </w:pPr>
    </w:p>
    <w:p w:rsidR="008501C4" w:rsidRPr="00BA4E06" w:rsidRDefault="008501C4" w:rsidP="007A697B">
      <w:pPr>
        <w:jc w:val="both"/>
        <w:rPr>
          <w:sz w:val="25"/>
          <w:szCs w:val="25"/>
        </w:rPr>
      </w:pPr>
    </w:p>
    <w:p w:rsidR="008501C4" w:rsidRPr="00BA4E06" w:rsidRDefault="008501C4" w:rsidP="007A697B">
      <w:pPr>
        <w:jc w:val="both"/>
        <w:rPr>
          <w:sz w:val="25"/>
          <w:szCs w:val="25"/>
        </w:rPr>
      </w:pPr>
    </w:p>
    <w:p w:rsidR="008501C4" w:rsidRPr="00BA4E06" w:rsidRDefault="008501C4" w:rsidP="007A697B">
      <w:pPr>
        <w:jc w:val="both"/>
        <w:rPr>
          <w:sz w:val="25"/>
          <w:szCs w:val="25"/>
        </w:rPr>
      </w:pPr>
    </w:p>
    <w:p w:rsidR="008501C4" w:rsidRPr="00BA4E06" w:rsidRDefault="008501C4" w:rsidP="007A697B">
      <w:pPr>
        <w:jc w:val="both"/>
        <w:rPr>
          <w:sz w:val="25"/>
          <w:szCs w:val="25"/>
        </w:rPr>
      </w:pPr>
    </w:p>
    <w:p w:rsidR="008501C4" w:rsidRPr="00BA4E06" w:rsidRDefault="008501C4" w:rsidP="007A697B">
      <w:pPr>
        <w:jc w:val="both"/>
        <w:rPr>
          <w:sz w:val="25"/>
          <w:szCs w:val="25"/>
        </w:rPr>
      </w:pPr>
    </w:p>
    <w:p w:rsidR="008501C4" w:rsidRPr="00BA4E06" w:rsidRDefault="008501C4" w:rsidP="007A697B">
      <w:pPr>
        <w:jc w:val="both"/>
        <w:rPr>
          <w:sz w:val="25"/>
          <w:szCs w:val="25"/>
        </w:rPr>
      </w:pPr>
    </w:p>
    <w:p w:rsidR="008501C4" w:rsidRPr="00BA4E06" w:rsidRDefault="008501C4" w:rsidP="007A697B">
      <w:pPr>
        <w:jc w:val="both"/>
        <w:rPr>
          <w:sz w:val="25"/>
          <w:szCs w:val="25"/>
        </w:rPr>
      </w:pPr>
    </w:p>
    <w:p w:rsidR="008501C4" w:rsidRPr="00BA4E06" w:rsidRDefault="008501C4" w:rsidP="007A697B">
      <w:pPr>
        <w:jc w:val="both"/>
        <w:rPr>
          <w:sz w:val="25"/>
          <w:szCs w:val="25"/>
        </w:rPr>
      </w:pPr>
    </w:p>
    <w:p w:rsidR="00696B73" w:rsidRPr="00BA4E06" w:rsidRDefault="00696B73" w:rsidP="007A697B">
      <w:pPr>
        <w:jc w:val="both"/>
        <w:rPr>
          <w:sz w:val="25"/>
          <w:szCs w:val="25"/>
        </w:rPr>
      </w:pPr>
    </w:p>
    <w:p w:rsidR="00A61C83" w:rsidRPr="00BA4E06" w:rsidRDefault="00A61C83" w:rsidP="007A697B">
      <w:pPr>
        <w:jc w:val="both"/>
        <w:rPr>
          <w:sz w:val="25"/>
          <w:szCs w:val="25"/>
        </w:rPr>
      </w:pPr>
    </w:p>
    <w:sectPr w:rsidR="00A61C83" w:rsidRPr="00BA4E06" w:rsidSect="001666FD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1134" w:right="851" w:bottom="1134" w:left="1276" w:header="720" w:footer="46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39C" w:rsidRDefault="00C1639C">
      <w:r>
        <w:separator/>
      </w:r>
    </w:p>
  </w:endnote>
  <w:endnote w:type="continuationSeparator" w:id="1">
    <w:p w:rsidR="00C1639C" w:rsidRDefault="00C16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CD3" w:rsidRDefault="00B10E8A">
    <w:r>
      <w:rPr>
        <w:noProof/>
      </w:rPr>
      <w:fldChar w:fldCharType="begin"/>
    </w:r>
    <w:r w:rsidR="00A76CAB">
      <w:rPr>
        <w:noProof/>
      </w:rPr>
      <w:instrText xml:space="preserve"> PAGE </w:instrText>
    </w:r>
    <w:r>
      <w:rPr>
        <w:noProof/>
      </w:rPr>
      <w:fldChar w:fldCharType="separate"/>
    </w:r>
    <w:r w:rsidR="00442CD3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6821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442CD3" w:rsidRPr="009F0CB2" w:rsidRDefault="00B10E8A" w:rsidP="009F0CB2">
        <w:pPr>
          <w:pStyle w:val="a9"/>
          <w:ind w:firstLine="0"/>
          <w:jc w:val="center"/>
          <w:rPr>
            <w:rFonts w:ascii="Times New Roman" w:hAnsi="Times New Roman"/>
            <w:sz w:val="24"/>
          </w:rPr>
        </w:pPr>
        <w:r w:rsidRPr="009F0CB2">
          <w:rPr>
            <w:rFonts w:ascii="Times New Roman" w:hAnsi="Times New Roman"/>
            <w:sz w:val="24"/>
          </w:rPr>
          <w:fldChar w:fldCharType="begin"/>
        </w:r>
        <w:r w:rsidR="00442CD3" w:rsidRPr="009F0CB2">
          <w:rPr>
            <w:rFonts w:ascii="Times New Roman" w:hAnsi="Times New Roman"/>
            <w:sz w:val="24"/>
          </w:rPr>
          <w:instrText xml:space="preserve"> PAGE   \* MERGEFORMAT </w:instrText>
        </w:r>
        <w:r w:rsidRPr="009F0CB2">
          <w:rPr>
            <w:rFonts w:ascii="Times New Roman" w:hAnsi="Times New Roman"/>
            <w:sz w:val="24"/>
          </w:rPr>
          <w:fldChar w:fldCharType="separate"/>
        </w:r>
        <w:r w:rsidR="001137F3">
          <w:rPr>
            <w:rFonts w:ascii="Times New Roman" w:hAnsi="Times New Roman"/>
            <w:noProof/>
            <w:sz w:val="24"/>
          </w:rPr>
          <w:t>2</w:t>
        </w:r>
        <w:r w:rsidRPr="009F0CB2">
          <w:rPr>
            <w:rFonts w:ascii="Times New Roman" w:hAnsi="Times New Roman"/>
            <w:sz w:val="24"/>
          </w:rPr>
          <w:fldChar w:fldCharType="end"/>
        </w:r>
      </w:p>
    </w:sdtContent>
  </w:sdt>
  <w:p w:rsidR="00442CD3" w:rsidRDefault="00442CD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6821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442CD3" w:rsidRPr="001666FD" w:rsidRDefault="00B10E8A" w:rsidP="001666FD">
        <w:pPr>
          <w:pStyle w:val="a9"/>
          <w:ind w:firstLine="0"/>
          <w:jc w:val="center"/>
          <w:rPr>
            <w:rFonts w:ascii="Times New Roman" w:hAnsi="Times New Roman"/>
            <w:sz w:val="24"/>
          </w:rPr>
        </w:pPr>
        <w:r w:rsidRPr="001666FD">
          <w:rPr>
            <w:rFonts w:ascii="Times New Roman" w:hAnsi="Times New Roman"/>
            <w:sz w:val="24"/>
          </w:rPr>
          <w:fldChar w:fldCharType="begin"/>
        </w:r>
        <w:r w:rsidR="00442CD3" w:rsidRPr="001666FD">
          <w:rPr>
            <w:rFonts w:ascii="Times New Roman" w:hAnsi="Times New Roman"/>
            <w:sz w:val="24"/>
          </w:rPr>
          <w:instrText xml:space="preserve"> PAGE   \* MERGEFORMAT </w:instrText>
        </w:r>
        <w:r w:rsidRPr="001666FD">
          <w:rPr>
            <w:rFonts w:ascii="Times New Roman" w:hAnsi="Times New Roman"/>
            <w:sz w:val="24"/>
          </w:rPr>
          <w:fldChar w:fldCharType="separate"/>
        </w:r>
        <w:r w:rsidR="001137F3">
          <w:rPr>
            <w:rFonts w:ascii="Times New Roman" w:hAnsi="Times New Roman"/>
            <w:noProof/>
            <w:sz w:val="24"/>
          </w:rPr>
          <w:t>1</w:t>
        </w:r>
        <w:r w:rsidRPr="001666FD">
          <w:rPr>
            <w:rFonts w:ascii="Times New Roman" w:hAnsi="Times New Roman"/>
            <w:sz w:val="24"/>
          </w:rPr>
          <w:fldChar w:fldCharType="end"/>
        </w:r>
      </w:p>
    </w:sdtContent>
  </w:sdt>
  <w:p w:rsidR="00442CD3" w:rsidRDefault="00442C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39C" w:rsidRDefault="00C1639C">
      <w:r>
        <w:separator/>
      </w:r>
    </w:p>
  </w:footnote>
  <w:footnote w:type="continuationSeparator" w:id="1">
    <w:p w:rsidR="00C1639C" w:rsidRDefault="00C163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CD3" w:rsidRPr="00FC4A5B" w:rsidRDefault="00442CD3" w:rsidP="00FC4A5B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225"/>
    <w:multiLevelType w:val="hybridMultilevel"/>
    <w:tmpl w:val="E842DA30"/>
    <w:lvl w:ilvl="0" w:tplc="9AD6AAC6">
      <w:start w:val="13"/>
      <w:numFmt w:val="decimal"/>
      <w:lvlText w:val="%1."/>
      <w:lvlJc w:val="left"/>
      <w:pPr>
        <w:ind w:left="169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405A4"/>
    <w:multiLevelType w:val="multilevel"/>
    <w:tmpl w:val="8A460D4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0" w:firstLine="709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0" w:firstLine="709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0" w:firstLine="709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0" w:firstLine="709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0" w:firstLine="709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0" w:firstLine="709"/>
      </w:pPr>
      <w:rPr>
        <w:rFonts w:hint="default"/>
        <w:sz w:val="28"/>
        <w:szCs w:val="28"/>
      </w:rPr>
    </w:lvl>
  </w:abstractNum>
  <w:abstractNum w:abstractNumId="2">
    <w:nsid w:val="07213E5B"/>
    <w:multiLevelType w:val="multilevel"/>
    <w:tmpl w:val="98C8A27E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7"/>
        </w:tabs>
        <w:ind w:left="0" w:firstLine="709"/>
      </w:pPr>
      <w:rPr>
        <w:rFonts w:hint="default"/>
      </w:rPr>
    </w:lvl>
  </w:abstractNum>
  <w:abstractNum w:abstractNumId="3">
    <w:nsid w:val="1E89226E"/>
    <w:multiLevelType w:val="multilevel"/>
    <w:tmpl w:val="3A9A9100"/>
    <w:lvl w:ilvl="0">
      <w:start w:val="1"/>
      <w:numFmt w:val="decimal"/>
      <w:pStyle w:val="a"/>
      <w:lvlText w:val="%1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tabs>
          <w:tab w:val="num" w:pos="1440"/>
        </w:tabs>
        <w:ind w:left="0" w:firstLine="720"/>
      </w:pPr>
      <w:rPr>
        <w:rFonts w:hint="default"/>
      </w:rPr>
    </w:lvl>
  </w:abstractNum>
  <w:abstractNum w:abstractNumId="4">
    <w:nsid w:val="1FAB159D"/>
    <w:multiLevelType w:val="multilevel"/>
    <w:tmpl w:val="98C8A27E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7"/>
        </w:tabs>
        <w:ind w:left="0" w:firstLine="709"/>
      </w:pPr>
      <w:rPr>
        <w:rFonts w:hint="default"/>
      </w:rPr>
    </w:lvl>
  </w:abstractNum>
  <w:abstractNum w:abstractNumId="5">
    <w:nsid w:val="20DF4EF7"/>
    <w:multiLevelType w:val="multilevel"/>
    <w:tmpl w:val="11CE4CAC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21853251"/>
    <w:multiLevelType w:val="multilevel"/>
    <w:tmpl w:val="131A4F4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B52B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9641E53"/>
    <w:multiLevelType w:val="multilevel"/>
    <w:tmpl w:val="B5A8A6D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B575ACE"/>
    <w:multiLevelType w:val="multilevel"/>
    <w:tmpl w:val="A76C4F7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0">
    <w:nsid w:val="2E8A188C"/>
    <w:multiLevelType w:val="multilevel"/>
    <w:tmpl w:val="CF06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C60DE"/>
    <w:multiLevelType w:val="multilevel"/>
    <w:tmpl w:val="BA7465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Nimbus Roman No9 L" w:hAnsi="Nimbus Roman No9 L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Nimbus Roman No9 L" w:hAnsi="Nimbus Roman No9 L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Nimbus Roman No9 L" w:hAnsi="Nimbus Roman No9 L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Nimbus Roman No9 L" w:hAnsi="Nimbus Roman No9 L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Nimbus Roman No9 L" w:hAnsi="Nimbus Roman No9 L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Nimbus Roman No9 L" w:hAnsi="Nimbus Roman No9 L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Nimbus Roman No9 L" w:hAnsi="Nimbus Roman No9 L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Nimbus Roman No9 L" w:hAnsi="Nimbus Roman No9 L" w:hint="default"/>
        <w:sz w:val="28"/>
      </w:rPr>
    </w:lvl>
  </w:abstractNum>
  <w:abstractNum w:abstractNumId="12">
    <w:nsid w:val="30224CBA"/>
    <w:multiLevelType w:val="multilevel"/>
    <w:tmpl w:val="864A4BE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530"/>
        </w:tabs>
        <w:ind w:left="1530" w:hanging="81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31717145"/>
    <w:multiLevelType w:val="hybridMultilevel"/>
    <w:tmpl w:val="88A0FC7C"/>
    <w:lvl w:ilvl="0" w:tplc="13109B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542249"/>
    <w:multiLevelType w:val="multilevel"/>
    <w:tmpl w:val="F84ADC3E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0A3BF0"/>
    <w:multiLevelType w:val="multilevel"/>
    <w:tmpl w:val="6BCE284C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0" w:firstLine="709"/>
      </w:pPr>
      <w:rPr>
        <w:rFonts w:hint="default"/>
      </w:rPr>
    </w:lvl>
  </w:abstractNum>
  <w:abstractNum w:abstractNumId="16">
    <w:nsid w:val="3C984147"/>
    <w:multiLevelType w:val="multilevel"/>
    <w:tmpl w:val="36CEFB0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3D4C5F65"/>
    <w:multiLevelType w:val="hybridMultilevel"/>
    <w:tmpl w:val="C7580DDC"/>
    <w:lvl w:ilvl="0" w:tplc="451A8BAE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57CD8E2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218139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606538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B0C924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9D290E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B9092A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BCAD5F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D1AC54CE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26B401D"/>
    <w:multiLevelType w:val="hybridMultilevel"/>
    <w:tmpl w:val="AD8438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3FE1DEA"/>
    <w:multiLevelType w:val="multilevel"/>
    <w:tmpl w:val="AD7C222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449378BB"/>
    <w:multiLevelType w:val="multilevel"/>
    <w:tmpl w:val="6BCE284C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0" w:firstLine="709"/>
      </w:pPr>
      <w:rPr>
        <w:rFonts w:hint="default"/>
      </w:rPr>
    </w:lvl>
  </w:abstractNum>
  <w:abstractNum w:abstractNumId="21">
    <w:nsid w:val="511F5D7D"/>
    <w:multiLevelType w:val="hybridMultilevel"/>
    <w:tmpl w:val="51EE8100"/>
    <w:lvl w:ilvl="0" w:tplc="83444B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4926E5"/>
    <w:multiLevelType w:val="multilevel"/>
    <w:tmpl w:val="CCC07A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>
    <w:nsid w:val="5A3B63D1"/>
    <w:multiLevelType w:val="multilevel"/>
    <w:tmpl w:val="469C6626"/>
    <w:lvl w:ilvl="0">
      <w:start w:val="1"/>
      <w:numFmt w:val="decimal"/>
      <w:lvlText w:val="%1."/>
      <w:lvlJc w:val="left"/>
      <w:pPr>
        <w:tabs>
          <w:tab w:val="num" w:pos="2835"/>
        </w:tabs>
        <w:ind w:left="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24">
    <w:nsid w:val="5BB879D5"/>
    <w:multiLevelType w:val="multilevel"/>
    <w:tmpl w:val="8702E1B0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C8931F3"/>
    <w:multiLevelType w:val="multilevel"/>
    <w:tmpl w:val="E4FE61B0"/>
    <w:lvl w:ilvl="0">
      <w:start w:val="1"/>
      <w:numFmt w:val="decimal"/>
      <w:pStyle w:val="a0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0" w:firstLine="720"/>
      </w:pPr>
      <w:rPr>
        <w:rFonts w:hint="default"/>
      </w:rPr>
    </w:lvl>
  </w:abstractNum>
  <w:abstractNum w:abstractNumId="26">
    <w:nsid w:val="5EA403F2"/>
    <w:multiLevelType w:val="multilevel"/>
    <w:tmpl w:val="41D60BF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37DD4"/>
    <w:multiLevelType w:val="multilevel"/>
    <w:tmpl w:val="18607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F735C8"/>
    <w:multiLevelType w:val="multilevel"/>
    <w:tmpl w:val="E034C770"/>
    <w:lvl w:ilvl="0">
      <w:start w:val="1"/>
      <w:numFmt w:val="decimal"/>
      <w:lvlText w:val="%1)"/>
      <w:lvlJc w:val="left"/>
      <w:pPr>
        <w:tabs>
          <w:tab w:val="num" w:pos="1069"/>
        </w:tabs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lvlText w:val="%1.%2)"/>
      <w:lvlJc w:val="left"/>
      <w:pPr>
        <w:tabs>
          <w:tab w:val="num" w:pos="1429"/>
        </w:tabs>
        <w:ind w:left="0" w:firstLine="709"/>
      </w:pPr>
      <w:rPr>
        <w:rFonts w:hint="default"/>
        <w:sz w:val="28"/>
        <w:szCs w:val="28"/>
      </w:rPr>
    </w:lvl>
    <w:lvl w:ilvl="2">
      <w:start w:val="1"/>
      <w:numFmt w:val="decimal"/>
      <w:lvlText w:val="%1.%2.%3)"/>
      <w:lvlJc w:val="left"/>
      <w:pPr>
        <w:tabs>
          <w:tab w:val="num" w:pos="1429"/>
        </w:tabs>
        <w:ind w:left="0" w:firstLine="709"/>
      </w:pPr>
      <w:rPr>
        <w:rFonts w:hint="default"/>
        <w:sz w:val="28"/>
        <w:szCs w:val="28"/>
      </w:rPr>
    </w:lvl>
    <w:lvl w:ilvl="3">
      <w:start w:val="1"/>
      <w:numFmt w:val="decimal"/>
      <w:lvlText w:val="%1.%2.%3.%4)"/>
      <w:lvlJc w:val="left"/>
      <w:pPr>
        <w:tabs>
          <w:tab w:val="num" w:pos="1789"/>
        </w:tabs>
        <w:ind w:left="0" w:firstLine="709"/>
      </w:pPr>
      <w:rPr>
        <w:rFonts w:hint="default"/>
        <w:sz w:val="28"/>
        <w:szCs w:val="28"/>
      </w:rPr>
    </w:lvl>
    <w:lvl w:ilvl="4">
      <w:start w:val="1"/>
      <w:numFmt w:val="decimal"/>
      <w:lvlText w:val="%1.%2.%3.%4.%5)"/>
      <w:lvlJc w:val="left"/>
      <w:pPr>
        <w:tabs>
          <w:tab w:val="num" w:pos="1789"/>
        </w:tabs>
        <w:ind w:left="0" w:firstLine="709"/>
      </w:pPr>
      <w:rPr>
        <w:rFonts w:hint="default"/>
        <w:sz w:val="28"/>
        <w:szCs w:val="28"/>
      </w:rPr>
    </w:lvl>
    <w:lvl w:ilvl="5">
      <w:start w:val="1"/>
      <w:numFmt w:val="decimal"/>
      <w:lvlText w:val="%1.%2.%3.%4.%5.%6)"/>
      <w:lvlJc w:val="left"/>
      <w:pPr>
        <w:tabs>
          <w:tab w:val="num" w:pos="2149"/>
        </w:tabs>
        <w:ind w:left="0" w:firstLine="709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)"/>
      <w:lvlJc w:val="left"/>
      <w:pPr>
        <w:tabs>
          <w:tab w:val="num" w:pos="2149"/>
        </w:tabs>
        <w:ind w:left="0" w:firstLine="709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)"/>
      <w:lvlJc w:val="left"/>
      <w:pPr>
        <w:tabs>
          <w:tab w:val="num" w:pos="2509"/>
        </w:tabs>
        <w:ind w:left="0" w:firstLine="709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)"/>
      <w:lvlJc w:val="left"/>
      <w:pPr>
        <w:tabs>
          <w:tab w:val="num" w:pos="2869"/>
        </w:tabs>
        <w:ind w:left="0" w:firstLine="709"/>
      </w:pPr>
      <w:rPr>
        <w:rFonts w:hint="default"/>
        <w:sz w:val="28"/>
        <w:szCs w:val="28"/>
      </w:rPr>
    </w:lvl>
  </w:abstractNum>
  <w:abstractNum w:abstractNumId="29">
    <w:nsid w:val="6D6F18C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FDA54FC"/>
    <w:multiLevelType w:val="hybridMultilevel"/>
    <w:tmpl w:val="C92E6C84"/>
    <w:lvl w:ilvl="0" w:tplc="BF001B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059656F"/>
    <w:multiLevelType w:val="hybridMultilevel"/>
    <w:tmpl w:val="64463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726CCB"/>
    <w:multiLevelType w:val="multilevel"/>
    <w:tmpl w:val="F3F491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19953D4"/>
    <w:multiLevelType w:val="multilevel"/>
    <w:tmpl w:val="7BB0B64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4">
    <w:nsid w:val="72527945"/>
    <w:multiLevelType w:val="multilevel"/>
    <w:tmpl w:val="2E34D6A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5">
    <w:nsid w:val="72B6130B"/>
    <w:multiLevelType w:val="hybridMultilevel"/>
    <w:tmpl w:val="2BAEFCEC"/>
    <w:lvl w:ilvl="0" w:tplc="CC78BC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3E03C03"/>
    <w:multiLevelType w:val="multilevel"/>
    <w:tmpl w:val="E9DA002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7">
    <w:nsid w:val="74E534C0"/>
    <w:multiLevelType w:val="hybridMultilevel"/>
    <w:tmpl w:val="D3784F8A"/>
    <w:lvl w:ilvl="0" w:tplc="13109B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ED789B"/>
    <w:multiLevelType w:val="hybridMultilevel"/>
    <w:tmpl w:val="09E04902"/>
    <w:lvl w:ilvl="0" w:tplc="78F23EA8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39">
    <w:nsid w:val="7B4436EB"/>
    <w:multiLevelType w:val="singleLevel"/>
    <w:tmpl w:val="9C8C39BE"/>
    <w:lvl w:ilvl="0">
      <w:start w:val="1"/>
      <w:numFmt w:val="bullet"/>
      <w:pStyle w:val="a1"/>
      <w:lvlText w:val="–"/>
      <w:lvlJc w:val="left"/>
      <w:pPr>
        <w:tabs>
          <w:tab w:val="num" w:pos="1077"/>
        </w:tabs>
        <w:ind w:left="0" w:firstLine="709"/>
      </w:pPr>
      <w:rPr>
        <w:rFonts w:ascii="Arial" w:hAnsi="Arial" w:hint="default"/>
        <w:sz w:val="28"/>
      </w:rPr>
    </w:lvl>
  </w:abstractNum>
  <w:abstractNum w:abstractNumId="40">
    <w:nsid w:val="7CA3444B"/>
    <w:multiLevelType w:val="multilevel"/>
    <w:tmpl w:val="67C2EAC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1">
    <w:nsid w:val="7D421FFC"/>
    <w:multiLevelType w:val="multilevel"/>
    <w:tmpl w:val="94C285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color w:val="auto"/>
      </w:rPr>
    </w:lvl>
  </w:abstractNum>
  <w:abstractNum w:abstractNumId="42">
    <w:nsid w:val="7D85377A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9"/>
  </w:num>
  <w:num w:numId="2">
    <w:abstractNumId w:val="17"/>
  </w:num>
  <w:num w:numId="3">
    <w:abstractNumId w:val="26"/>
  </w:num>
  <w:num w:numId="4">
    <w:abstractNumId w:val="6"/>
  </w:num>
  <w:num w:numId="5">
    <w:abstractNumId w:val="14"/>
  </w:num>
  <w:num w:numId="6">
    <w:abstractNumId w:val="4"/>
  </w:num>
  <w:num w:numId="7">
    <w:abstractNumId w:val="42"/>
  </w:num>
  <w:num w:numId="8">
    <w:abstractNumId w:val="7"/>
  </w:num>
  <w:num w:numId="9">
    <w:abstractNumId w:val="2"/>
  </w:num>
  <w:num w:numId="10">
    <w:abstractNumId w:val="1"/>
  </w:num>
  <w:num w:numId="11">
    <w:abstractNumId w:val="29"/>
  </w:num>
  <w:num w:numId="12">
    <w:abstractNumId w:val="15"/>
  </w:num>
  <w:num w:numId="13">
    <w:abstractNumId w:val="20"/>
  </w:num>
  <w:num w:numId="14">
    <w:abstractNumId w:val="1"/>
  </w:num>
  <w:num w:numId="15">
    <w:abstractNumId w:val="1"/>
  </w:num>
  <w:num w:numId="16">
    <w:abstractNumId w:val="28"/>
  </w:num>
  <w:num w:numId="17">
    <w:abstractNumId w:val="35"/>
  </w:num>
  <w:num w:numId="18">
    <w:abstractNumId w:val="19"/>
  </w:num>
  <w:num w:numId="19">
    <w:abstractNumId w:val="12"/>
  </w:num>
  <w:num w:numId="20">
    <w:abstractNumId w:val="25"/>
  </w:num>
  <w:num w:numId="21">
    <w:abstractNumId w:val="34"/>
  </w:num>
  <w:num w:numId="22">
    <w:abstractNumId w:val="23"/>
  </w:num>
  <w:num w:numId="23">
    <w:abstractNumId w:val="3"/>
  </w:num>
  <w:num w:numId="24">
    <w:abstractNumId w:val="39"/>
    <w:lvlOverride w:ilvl="0">
      <w:startOverride w:val="1"/>
    </w:lvlOverride>
  </w:num>
  <w:num w:numId="25">
    <w:abstractNumId w:val="41"/>
  </w:num>
  <w:num w:numId="26">
    <w:abstractNumId w:val="18"/>
  </w:num>
  <w:num w:numId="27">
    <w:abstractNumId w:val="21"/>
  </w:num>
  <w:num w:numId="28">
    <w:abstractNumId w:val="38"/>
  </w:num>
  <w:num w:numId="29">
    <w:abstractNumId w:val="22"/>
  </w:num>
  <w:num w:numId="30">
    <w:abstractNumId w:val="9"/>
  </w:num>
  <w:num w:numId="31">
    <w:abstractNumId w:val="40"/>
  </w:num>
  <w:num w:numId="32">
    <w:abstractNumId w:val="33"/>
  </w:num>
  <w:num w:numId="33">
    <w:abstractNumId w:val="36"/>
  </w:num>
  <w:num w:numId="34">
    <w:abstractNumId w:val="5"/>
  </w:num>
  <w:num w:numId="35">
    <w:abstractNumId w:val="24"/>
  </w:num>
  <w:num w:numId="36">
    <w:abstractNumId w:val="32"/>
  </w:num>
  <w:num w:numId="37">
    <w:abstractNumId w:val="0"/>
  </w:num>
  <w:num w:numId="38">
    <w:abstractNumId w:val="30"/>
  </w:num>
  <w:num w:numId="39">
    <w:abstractNumId w:val="16"/>
  </w:num>
  <w:num w:numId="40">
    <w:abstractNumId w:val="25"/>
  </w:num>
  <w:num w:numId="41">
    <w:abstractNumId w:val="25"/>
  </w:num>
  <w:num w:numId="42">
    <w:abstractNumId w:val="25"/>
  </w:num>
  <w:num w:numId="43">
    <w:abstractNumId w:val="31"/>
  </w:num>
  <w:num w:numId="44">
    <w:abstractNumId w:val="13"/>
  </w:num>
  <w:num w:numId="45">
    <w:abstractNumId w:val="10"/>
  </w:num>
  <w:num w:numId="46">
    <w:abstractNumId w:val="37"/>
  </w:num>
  <w:num w:numId="47">
    <w:abstractNumId w:val="27"/>
  </w:num>
  <w:num w:numId="48">
    <w:abstractNumId w:val="8"/>
  </w:num>
  <w:num w:numId="4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stylePaneFormatFilter w:val="3001"/>
  <w:defaultTabStop w:val="709"/>
  <w:hyphenationZone w:val="357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6E0"/>
    <w:rsid w:val="00000011"/>
    <w:rsid w:val="00001A9B"/>
    <w:rsid w:val="00011E5E"/>
    <w:rsid w:val="000136BD"/>
    <w:rsid w:val="000165EF"/>
    <w:rsid w:val="00016D69"/>
    <w:rsid w:val="0002096F"/>
    <w:rsid w:val="00023DEE"/>
    <w:rsid w:val="00023E03"/>
    <w:rsid w:val="00032E85"/>
    <w:rsid w:val="000422B8"/>
    <w:rsid w:val="00052C28"/>
    <w:rsid w:val="000561DF"/>
    <w:rsid w:val="00066040"/>
    <w:rsid w:val="0007017C"/>
    <w:rsid w:val="000729FE"/>
    <w:rsid w:val="00072BB3"/>
    <w:rsid w:val="000741FE"/>
    <w:rsid w:val="00075C36"/>
    <w:rsid w:val="00077395"/>
    <w:rsid w:val="00082E36"/>
    <w:rsid w:val="00085A7B"/>
    <w:rsid w:val="000874FE"/>
    <w:rsid w:val="00091D57"/>
    <w:rsid w:val="00093904"/>
    <w:rsid w:val="000A0224"/>
    <w:rsid w:val="000A367D"/>
    <w:rsid w:val="000A4E13"/>
    <w:rsid w:val="000B0BC8"/>
    <w:rsid w:val="000C091E"/>
    <w:rsid w:val="000C12CC"/>
    <w:rsid w:val="000C4449"/>
    <w:rsid w:val="000C48FB"/>
    <w:rsid w:val="000C58E1"/>
    <w:rsid w:val="000C7EA3"/>
    <w:rsid w:val="000D02F4"/>
    <w:rsid w:val="000E2F9E"/>
    <w:rsid w:val="000E6C1F"/>
    <w:rsid w:val="000E6D4B"/>
    <w:rsid w:val="000F0BD6"/>
    <w:rsid w:val="000F31DE"/>
    <w:rsid w:val="000F4B22"/>
    <w:rsid w:val="00103581"/>
    <w:rsid w:val="00105ED4"/>
    <w:rsid w:val="00107270"/>
    <w:rsid w:val="00110DC8"/>
    <w:rsid w:val="001116E0"/>
    <w:rsid w:val="001137F3"/>
    <w:rsid w:val="00114EE6"/>
    <w:rsid w:val="00122E53"/>
    <w:rsid w:val="00133763"/>
    <w:rsid w:val="00136ABA"/>
    <w:rsid w:val="001415BC"/>
    <w:rsid w:val="00141DFE"/>
    <w:rsid w:val="0015003A"/>
    <w:rsid w:val="00152849"/>
    <w:rsid w:val="001666FD"/>
    <w:rsid w:val="00174038"/>
    <w:rsid w:val="0017617C"/>
    <w:rsid w:val="001818FA"/>
    <w:rsid w:val="00192154"/>
    <w:rsid w:val="00193C17"/>
    <w:rsid w:val="00193C81"/>
    <w:rsid w:val="001A168E"/>
    <w:rsid w:val="001A1E97"/>
    <w:rsid w:val="001B14C6"/>
    <w:rsid w:val="001B39AE"/>
    <w:rsid w:val="001B4975"/>
    <w:rsid w:val="001B4F6A"/>
    <w:rsid w:val="001B5EC0"/>
    <w:rsid w:val="001C23CD"/>
    <w:rsid w:val="001C494B"/>
    <w:rsid w:val="001C6F7A"/>
    <w:rsid w:val="001D6BA1"/>
    <w:rsid w:val="001E1D94"/>
    <w:rsid w:val="001E3BC3"/>
    <w:rsid w:val="001E4D1D"/>
    <w:rsid w:val="001E4E77"/>
    <w:rsid w:val="001E790C"/>
    <w:rsid w:val="001F15E2"/>
    <w:rsid w:val="00203044"/>
    <w:rsid w:val="00204BCA"/>
    <w:rsid w:val="00214590"/>
    <w:rsid w:val="00220400"/>
    <w:rsid w:val="00220E81"/>
    <w:rsid w:val="00227F33"/>
    <w:rsid w:val="00235810"/>
    <w:rsid w:val="00236F30"/>
    <w:rsid w:val="00237D5B"/>
    <w:rsid w:val="00240FFB"/>
    <w:rsid w:val="0024736D"/>
    <w:rsid w:val="00263F46"/>
    <w:rsid w:val="002700B8"/>
    <w:rsid w:val="0027017F"/>
    <w:rsid w:val="00274B74"/>
    <w:rsid w:val="00277049"/>
    <w:rsid w:val="002810A7"/>
    <w:rsid w:val="00282041"/>
    <w:rsid w:val="00286E8C"/>
    <w:rsid w:val="00295699"/>
    <w:rsid w:val="002A2D46"/>
    <w:rsid w:val="002B0B9C"/>
    <w:rsid w:val="002B32D4"/>
    <w:rsid w:val="002B383E"/>
    <w:rsid w:val="002B5B83"/>
    <w:rsid w:val="002D2A43"/>
    <w:rsid w:val="002D5342"/>
    <w:rsid w:val="002D784E"/>
    <w:rsid w:val="002E52F5"/>
    <w:rsid w:val="002E5E47"/>
    <w:rsid w:val="002F3F19"/>
    <w:rsid w:val="002F464B"/>
    <w:rsid w:val="002F486B"/>
    <w:rsid w:val="002F626E"/>
    <w:rsid w:val="003004C1"/>
    <w:rsid w:val="00301167"/>
    <w:rsid w:val="0030453A"/>
    <w:rsid w:val="00304E86"/>
    <w:rsid w:val="00307CA0"/>
    <w:rsid w:val="003102D8"/>
    <w:rsid w:val="0031267F"/>
    <w:rsid w:val="003174E3"/>
    <w:rsid w:val="00323463"/>
    <w:rsid w:val="003257B3"/>
    <w:rsid w:val="00331AA1"/>
    <w:rsid w:val="00334038"/>
    <w:rsid w:val="003439E8"/>
    <w:rsid w:val="00345911"/>
    <w:rsid w:val="00352940"/>
    <w:rsid w:val="00354310"/>
    <w:rsid w:val="003578F5"/>
    <w:rsid w:val="00362682"/>
    <w:rsid w:val="00363FC3"/>
    <w:rsid w:val="0036581F"/>
    <w:rsid w:val="00374AA3"/>
    <w:rsid w:val="00374D86"/>
    <w:rsid w:val="00377612"/>
    <w:rsid w:val="00377738"/>
    <w:rsid w:val="00385D81"/>
    <w:rsid w:val="003867C9"/>
    <w:rsid w:val="00386AD0"/>
    <w:rsid w:val="003875AC"/>
    <w:rsid w:val="00387EB3"/>
    <w:rsid w:val="003915B4"/>
    <w:rsid w:val="003A6C83"/>
    <w:rsid w:val="003A762E"/>
    <w:rsid w:val="003B07E6"/>
    <w:rsid w:val="003B2FC6"/>
    <w:rsid w:val="003B67D0"/>
    <w:rsid w:val="003C2355"/>
    <w:rsid w:val="003C5BE4"/>
    <w:rsid w:val="003C67CC"/>
    <w:rsid w:val="003D6E9F"/>
    <w:rsid w:val="003E06C1"/>
    <w:rsid w:val="003E6887"/>
    <w:rsid w:val="003F67B7"/>
    <w:rsid w:val="00406014"/>
    <w:rsid w:val="0042177B"/>
    <w:rsid w:val="00425C15"/>
    <w:rsid w:val="004331FF"/>
    <w:rsid w:val="00442CD3"/>
    <w:rsid w:val="0044408E"/>
    <w:rsid w:val="00455F3B"/>
    <w:rsid w:val="00463777"/>
    <w:rsid w:val="004711CF"/>
    <w:rsid w:val="00483348"/>
    <w:rsid w:val="004837BB"/>
    <w:rsid w:val="00486F0F"/>
    <w:rsid w:val="00492965"/>
    <w:rsid w:val="004962C3"/>
    <w:rsid w:val="004A201B"/>
    <w:rsid w:val="004A2A16"/>
    <w:rsid w:val="004B0FB0"/>
    <w:rsid w:val="004B32A8"/>
    <w:rsid w:val="004B7027"/>
    <w:rsid w:val="004B727A"/>
    <w:rsid w:val="004C06AE"/>
    <w:rsid w:val="004C0802"/>
    <w:rsid w:val="004C15BE"/>
    <w:rsid w:val="004C769A"/>
    <w:rsid w:val="004D00D8"/>
    <w:rsid w:val="004D244F"/>
    <w:rsid w:val="004D4958"/>
    <w:rsid w:val="004E109B"/>
    <w:rsid w:val="004E2E9D"/>
    <w:rsid w:val="004E4760"/>
    <w:rsid w:val="004E650B"/>
    <w:rsid w:val="004E669A"/>
    <w:rsid w:val="004F1A6D"/>
    <w:rsid w:val="004F2CEF"/>
    <w:rsid w:val="004F4AE5"/>
    <w:rsid w:val="004F55F4"/>
    <w:rsid w:val="004F5EFA"/>
    <w:rsid w:val="004F65FD"/>
    <w:rsid w:val="0050379E"/>
    <w:rsid w:val="005047D5"/>
    <w:rsid w:val="00520BBF"/>
    <w:rsid w:val="00520CE5"/>
    <w:rsid w:val="00531300"/>
    <w:rsid w:val="0053711C"/>
    <w:rsid w:val="0053719F"/>
    <w:rsid w:val="00542145"/>
    <w:rsid w:val="005443EB"/>
    <w:rsid w:val="005456ED"/>
    <w:rsid w:val="0054658D"/>
    <w:rsid w:val="005514CB"/>
    <w:rsid w:val="00553BF8"/>
    <w:rsid w:val="00554363"/>
    <w:rsid w:val="00561EA9"/>
    <w:rsid w:val="0056247D"/>
    <w:rsid w:val="00570095"/>
    <w:rsid w:val="0058500C"/>
    <w:rsid w:val="00587361"/>
    <w:rsid w:val="0059689A"/>
    <w:rsid w:val="005A0688"/>
    <w:rsid w:val="005A1738"/>
    <w:rsid w:val="005B0544"/>
    <w:rsid w:val="005B0E14"/>
    <w:rsid w:val="005B2F66"/>
    <w:rsid w:val="005B5032"/>
    <w:rsid w:val="005B5770"/>
    <w:rsid w:val="005B591C"/>
    <w:rsid w:val="005B5F7C"/>
    <w:rsid w:val="005B6FC0"/>
    <w:rsid w:val="005C2BBE"/>
    <w:rsid w:val="005C59AD"/>
    <w:rsid w:val="005C7775"/>
    <w:rsid w:val="005C7947"/>
    <w:rsid w:val="005D04A2"/>
    <w:rsid w:val="005D3050"/>
    <w:rsid w:val="005E1205"/>
    <w:rsid w:val="005E3451"/>
    <w:rsid w:val="005E523F"/>
    <w:rsid w:val="005E7C1B"/>
    <w:rsid w:val="005F3B10"/>
    <w:rsid w:val="005F4034"/>
    <w:rsid w:val="006049A1"/>
    <w:rsid w:val="00604C2F"/>
    <w:rsid w:val="00642493"/>
    <w:rsid w:val="00643980"/>
    <w:rsid w:val="00647B03"/>
    <w:rsid w:val="00647DF5"/>
    <w:rsid w:val="006653C1"/>
    <w:rsid w:val="00672960"/>
    <w:rsid w:val="0067314E"/>
    <w:rsid w:val="00676101"/>
    <w:rsid w:val="00676BAE"/>
    <w:rsid w:val="00687709"/>
    <w:rsid w:val="00693C5E"/>
    <w:rsid w:val="006944E6"/>
    <w:rsid w:val="006955AF"/>
    <w:rsid w:val="00695939"/>
    <w:rsid w:val="00696516"/>
    <w:rsid w:val="00696B73"/>
    <w:rsid w:val="006B3219"/>
    <w:rsid w:val="006B3C9F"/>
    <w:rsid w:val="006C0E13"/>
    <w:rsid w:val="006D1A1F"/>
    <w:rsid w:val="006D7277"/>
    <w:rsid w:val="006E042E"/>
    <w:rsid w:val="006E4BB5"/>
    <w:rsid w:val="006F170F"/>
    <w:rsid w:val="006F7F24"/>
    <w:rsid w:val="00704E16"/>
    <w:rsid w:val="00712D17"/>
    <w:rsid w:val="007173D0"/>
    <w:rsid w:val="00723190"/>
    <w:rsid w:val="00725412"/>
    <w:rsid w:val="00732E55"/>
    <w:rsid w:val="00741704"/>
    <w:rsid w:val="007457EA"/>
    <w:rsid w:val="0075281D"/>
    <w:rsid w:val="00754820"/>
    <w:rsid w:val="00761A47"/>
    <w:rsid w:val="007649E7"/>
    <w:rsid w:val="00767C94"/>
    <w:rsid w:val="007705AA"/>
    <w:rsid w:val="00770808"/>
    <w:rsid w:val="0077327A"/>
    <w:rsid w:val="00773BAA"/>
    <w:rsid w:val="00775859"/>
    <w:rsid w:val="007821CF"/>
    <w:rsid w:val="007830BB"/>
    <w:rsid w:val="00783D98"/>
    <w:rsid w:val="007848AC"/>
    <w:rsid w:val="00785579"/>
    <w:rsid w:val="00785EC1"/>
    <w:rsid w:val="00787CA8"/>
    <w:rsid w:val="00790CF8"/>
    <w:rsid w:val="00792DD9"/>
    <w:rsid w:val="00795002"/>
    <w:rsid w:val="00796239"/>
    <w:rsid w:val="007971E1"/>
    <w:rsid w:val="007A07FC"/>
    <w:rsid w:val="007A697B"/>
    <w:rsid w:val="007A731A"/>
    <w:rsid w:val="007A780C"/>
    <w:rsid w:val="007C1E03"/>
    <w:rsid w:val="007C4A97"/>
    <w:rsid w:val="007C5B88"/>
    <w:rsid w:val="007C5BA6"/>
    <w:rsid w:val="007C5CF9"/>
    <w:rsid w:val="007C6647"/>
    <w:rsid w:val="007C733B"/>
    <w:rsid w:val="007D39BB"/>
    <w:rsid w:val="007E040A"/>
    <w:rsid w:val="007E30B7"/>
    <w:rsid w:val="007E420E"/>
    <w:rsid w:val="007E7BA7"/>
    <w:rsid w:val="007F2393"/>
    <w:rsid w:val="007F31DB"/>
    <w:rsid w:val="007F7DEF"/>
    <w:rsid w:val="00803CFD"/>
    <w:rsid w:val="00805779"/>
    <w:rsid w:val="00812361"/>
    <w:rsid w:val="0081606A"/>
    <w:rsid w:val="0082023A"/>
    <w:rsid w:val="00840C29"/>
    <w:rsid w:val="00843447"/>
    <w:rsid w:val="008501C4"/>
    <w:rsid w:val="008503B7"/>
    <w:rsid w:val="0085405F"/>
    <w:rsid w:val="00856BE9"/>
    <w:rsid w:val="00863773"/>
    <w:rsid w:val="0086535E"/>
    <w:rsid w:val="0087302F"/>
    <w:rsid w:val="00877844"/>
    <w:rsid w:val="00885405"/>
    <w:rsid w:val="008854AB"/>
    <w:rsid w:val="008858BE"/>
    <w:rsid w:val="00885BBF"/>
    <w:rsid w:val="0089752B"/>
    <w:rsid w:val="008A1F8A"/>
    <w:rsid w:val="008C33AE"/>
    <w:rsid w:val="008C43D7"/>
    <w:rsid w:val="008E0A0A"/>
    <w:rsid w:val="008F021E"/>
    <w:rsid w:val="008F704C"/>
    <w:rsid w:val="00901312"/>
    <w:rsid w:val="00901C2E"/>
    <w:rsid w:val="009062FD"/>
    <w:rsid w:val="00906BCF"/>
    <w:rsid w:val="00907154"/>
    <w:rsid w:val="0091453B"/>
    <w:rsid w:val="00922030"/>
    <w:rsid w:val="00923636"/>
    <w:rsid w:val="009244A6"/>
    <w:rsid w:val="00930B00"/>
    <w:rsid w:val="00940225"/>
    <w:rsid w:val="00941B87"/>
    <w:rsid w:val="0094376F"/>
    <w:rsid w:val="00943977"/>
    <w:rsid w:val="0094487B"/>
    <w:rsid w:val="009458B0"/>
    <w:rsid w:val="009458D1"/>
    <w:rsid w:val="0095008B"/>
    <w:rsid w:val="00950CFA"/>
    <w:rsid w:val="00950E71"/>
    <w:rsid w:val="00955DAB"/>
    <w:rsid w:val="009606CA"/>
    <w:rsid w:val="009616D7"/>
    <w:rsid w:val="00961B80"/>
    <w:rsid w:val="00962B82"/>
    <w:rsid w:val="009631D1"/>
    <w:rsid w:val="009676CD"/>
    <w:rsid w:val="00974822"/>
    <w:rsid w:val="0097556E"/>
    <w:rsid w:val="00976640"/>
    <w:rsid w:val="00984527"/>
    <w:rsid w:val="00986DC4"/>
    <w:rsid w:val="0099761A"/>
    <w:rsid w:val="009A05EC"/>
    <w:rsid w:val="009A1F15"/>
    <w:rsid w:val="009A42BB"/>
    <w:rsid w:val="009B6295"/>
    <w:rsid w:val="009C12B1"/>
    <w:rsid w:val="009C54E0"/>
    <w:rsid w:val="009D7C67"/>
    <w:rsid w:val="009F0CB2"/>
    <w:rsid w:val="009F31D9"/>
    <w:rsid w:val="009F5EA7"/>
    <w:rsid w:val="00A032B9"/>
    <w:rsid w:val="00A12D3A"/>
    <w:rsid w:val="00A15273"/>
    <w:rsid w:val="00A15BBA"/>
    <w:rsid w:val="00A240A9"/>
    <w:rsid w:val="00A2441A"/>
    <w:rsid w:val="00A31BA2"/>
    <w:rsid w:val="00A374D3"/>
    <w:rsid w:val="00A45510"/>
    <w:rsid w:val="00A45EF7"/>
    <w:rsid w:val="00A51243"/>
    <w:rsid w:val="00A56DA9"/>
    <w:rsid w:val="00A61C83"/>
    <w:rsid w:val="00A62821"/>
    <w:rsid w:val="00A62B4A"/>
    <w:rsid w:val="00A64C7B"/>
    <w:rsid w:val="00A65313"/>
    <w:rsid w:val="00A66259"/>
    <w:rsid w:val="00A70EB0"/>
    <w:rsid w:val="00A71AAE"/>
    <w:rsid w:val="00A732F5"/>
    <w:rsid w:val="00A73F95"/>
    <w:rsid w:val="00A76CAB"/>
    <w:rsid w:val="00A807A5"/>
    <w:rsid w:val="00A84D18"/>
    <w:rsid w:val="00A91EE0"/>
    <w:rsid w:val="00A94033"/>
    <w:rsid w:val="00A951CC"/>
    <w:rsid w:val="00AA00F9"/>
    <w:rsid w:val="00AA7C54"/>
    <w:rsid w:val="00AB6B1B"/>
    <w:rsid w:val="00AC509A"/>
    <w:rsid w:val="00AC673C"/>
    <w:rsid w:val="00AC6795"/>
    <w:rsid w:val="00AC6FFD"/>
    <w:rsid w:val="00AD115B"/>
    <w:rsid w:val="00AD3715"/>
    <w:rsid w:val="00AE4954"/>
    <w:rsid w:val="00AE5B5B"/>
    <w:rsid w:val="00AE76D2"/>
    <w:rsid w:val="00AF7518"/>
    <w:rsid w:val="00B01290"/>
    <w:rsid w:val="00B10E8A"/>
    <w:rsid w:val="00B173CD"/>
    <w:rsid w:val="00B243B7"/>
    <w:rsid w:val="00B26168"/>
    <w:rsid w:val="00B26F46"/>
    <w:rsid w:val="00B419DC"/>
    <w:rsid w:val="00B4312C"/>
    <w:rsid w:val="00B43ABD"/>
    <w:rsid w:val="00B46853"/>
    <w:rsid w:val="00B472E7"/>
    <w:rsid w:val="00B51B56"/>
    <w:rsid w:val="00B60983"/>
    <w:rsid w:val="00B6381A"/>
    <w:rsid w:val="00B67B9E"/>
    <w:rsid w:val="00B834F5"/>
    <w:rsid w:val="00B9073B"/>
    <w:rsid w:val="00B92469"/>
    <w:rsid w:val="00B968A3"/>
    <w:rsid w:val="00B975A7"/>
    <w:rsid w:val="00BA01BC"/>
    <w:rsid w:val="00BA3C85"/>
    <w:rsid w:val="00BA4E06"/>
    <w:rsid w:val="00BA64E3"/>
    <w:rsid w:val="00BB66B8"/>
    <w:rsid w:val="00BC7092"/>
    <w:rsid w:val="00BD1AB3"/>
    <w:rsid w:val="00BE4506"/>
    <w:rsid w:val="00C0750A"/>
    <w:rsid w:val="00C141FA"/>
    <w:rsid w:val="00C1639C"/>
    <w:rsid w:val="00C205B9"/>
    <w:rsid w:val="00C33F0C"/>
    <w:rsid w:val="00C369C8"/>
    <w:rsid w:val="00C421F0"/>
    <w:rsid w:val="00C579C1"/>
    <w:rsid w:val="00C60960"/>
    <w:rsid w:val="00C64A1D"/>
    <w:rsid w:val="00C73C48"/>
    <w:rsid w:val="00C74485"/>
    <w:rsid w:val="00C8075D"/>
    <w:rsid w:val="00C87F72"/>
    <w:rsid w:val="00C90113"/>
    <w:rsid w:val="00C9408A"/>
    <w:rsid w:val="00CB1350"/>
    <w:rsid w:val="00CB2CFF"/>
    <w:rsid w:val="00CB3E10"/>
    <w:rsid w:val="00CB43AA"/>
    <w:rsid w:val="00CB646F"/>
    <w:rsid w:val="00CC017C"/>
    <w:rsid w:val="00CC145D"/>
    <w:rsid w:val="00CC409F"/>
    <w:rsid w:val="00CC7DAF"/>
    <w:rsid w:val="00CD4703"/>
    <w:rsid w:val="00CD5882"/>
    <w:rsid w:val="00CE079B"/>
    <w:rsid w:val="00CE14D0"/>
    <w:rsid w:val="00CE6F0A"/>
    <w:rsid w:val="00CE768D"/>
    <w:rsid w:val="00CF02AD"/>
    <w:rsid w:val="00CF05FF"/>
    <w:rsid w:val="00CF07E9"/>
    <w:rsid w:val="00D01B93"/>
    <w:rsid w:val="00D03D31"/>
    <w:rsid w:val="00D0464A"/>
    <w:rsid w:val="00D07954"/>
    <w:rsid w:val="00D07FAF"/>
    <w:rsid w:val="00D10980"/>
    <w:rsid w:val="00D30F5D"/>
    <w:rsid w:val="00D411DB"/>
    <w:rsid w:val="00D41252"/>
    <w:rsid w:val="00D44303"/>
    <w:rsid w:val="00D535AF"/>
    <w:rsid w:val="00D5423A"/>
    <w:rsid w:val="00D545BD"/>
    <w:rsid w:val="00D55109"/>
    <w:rsid w:val="00D5578E"/>
    <w:rsid w:val="00D56893"/>
    <w:rsid w:val="00D61407"/>
    <w:rsid w:val="00D70DED"/>
    <w:rsid w:val="00D734CE"/>
    <w:rsid w:val="00D75979"/>
    <w:rsid w:val="00D82019"/>
    <w:rsid w:val="00D923DE"/>
    <w:rsid w:val="00DA0242"/>
    <w:rsid w:val="00DA07B9"/>
    <w:rsid w:val="00DA1903"/>
    <w:rsid w:val="00DA3CFD"/>
    <w:rsid w:val="00DA66B2"/>
    <w:rsid w:val="00DB034F"/>
    <w:rsid w:val="00DB2E51"/>
    <w:rsid w:val="00DB597F"/>
    <w:rsid w:val="00DB7667"/>
    <w:rsid w:val="00DC0C73"/>
    <w:rsid w:val="00DE1286"/>
    <w:rsid w:val="00DE1AA3"/>
    <w:rsid w:val="00DE553F"/>
    <w:rsid w:val="00DE6868"/>
    <w:rsid w:val="00DF12C3"/>
    <w:rsid w:val="00DF2059"/>
    <w:rsid w:val="00DF4116"/>
    <w:rsid w:val="00DF6A0C"/>
    <w:rsid w:val="00DF6FF6"/>
    <w:rsid w:val="00E03715"/>
    <w:rsid w:val="00E0533B"/>
    <w:rsid w:val="00E13F01"/>
    <w:rsid w:val="00E150BC"/>
    <w:rsid w:val="00E2558A"/>
    <w:rsid w:val="00E32464"/>
    <w:rsid w:val="00E3485C"/>
    <w:rsid w:val="00E40D27"/>
    <w:rsid w:val="00E43280"/>
    <w:rsid w:val="00E52E27"/>
    <w:rsid w:val="00E53490"/>
    <w:rsid w:val="00E55D13"/>
    <w:rsid w:val="00E57166"/>
    <w:rsid w:val="00E60BEC"/>
    <w:rsid w:val="00E658F3"/>
    <w:rsid w:val="00E67804"/>
    <w:rsid w:val="00E711FD"/>
    <w:rsid w:val="00E728F2"/>
    <w:rsid w:val="00E75D56"/>
    <w:rsid w:val="00E772A8"/>
    <w:rsid w:val="00E95E3F"/>
    <w:rsid w:val="00E966B0"/>
    <w:rsid w:val="00EA416C"/>
    <w:rsid w:val="00EB1B3B"/>
    <w:rsid w:val="00EB239B"/>
    <w:rsid w:val="00EB2826"/>
    <w:rsid w:val="00EB5E24"/>
    <w:rsid w:val="00ED0AEC"/>
    <w:rsid w:val="00ED25F1"/>
    <w:rsid w:val="00ED2C8B"/>
    <w:rsid w:val="00ED4EEF"/>
    <w:rsid w:val="00ED789C"/>
    <w:rsid w:val="00EE0E32"/>
    <w:rsid w:val="00EE110B"/>
    <w:rsid w:val="00EF3E67"/>
    <w:rsid w:val="00EF5D7A"/>
    <w:rsid w:val="00F01CC7"/>
    <w:rsid w:val="00F02007"/>
    <w:rsid w:val="00F04976"/>
    <w:rsid w:val="00F073A4"/>
    <w:rsid w:val="00F14D16"/>
    <w:rsid w:val="00F21927"/>
    <w:rsid w:val="00F26BB2"/>
    <w:rsid w:val="00F308BD"/>
    <w:rsid w:val="00F36D7A"/>
    <w:rsid w:val="00F431ED"/>
    <w:rsid w:val="00F47A86"/>
    <w:rsid w:val="00F617D4"/>
    <w:rsid w:val="00F6483E"/>
    <w:rsid w:val="00F81FD5"/>
    <w:rsid w:val="00F912D6"/>
    <w:rsid w:val="00FA11AB"/>
    <w:rsid w:val="00FA32C2"/>
    <w:rsid w:val="00FA6E02"/>
    <w:rsid w:val="00FB214F"/>
    <w:rsid w:val="00FB310A"/>
    <w:rsid w:val="00FB4170"/>
    <w:rsid w:val="00FC01E8"/>
    <w:rsid w:val="00FC27E6"/>
    <w:rsid w:val="00FC2B46"/>
    <w:rsid w:val="00FC4A5B"/>
    <w:rsid w:val="00FC727D"/>
    <w:rsid w:val="00FD0F7F"/>
    <w:rsid w:val="00FD1422"/>
    <w:rsid w:val="00FD2CC9"/>
    <w:rsid w:val="00FD40A5"/>
    <w:rsid w:val="00FD5023"/>
    <w:rsid w:val="00FD6DBA"/>
    <w:rsid w:val="00FD7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F2CEF"/>
    <w:pPr>
      <w:autoSpaceDE w:val="0"/>
      <w:autoSpaceDN w:val="0"/>
    </w:pPr>
  </w:style>
  <w:style w:type="paragraph" w:styleId="1">
    <w:name w:val="heading 1"/>
    <w:basedOn w:val="a2"/>
    <w:next w:val="a2"/>
    <w:qFormat/>
    <w:rsid w:val="007705AA"/>
    <w:pPr>
      <w:autoSpaceDE/>
      <w:autoSpaceDN/>
      <w:spacing w:before="240" w:after="240"/>
      <w:jc w:val="center"/>
      <w:outlineLvl w:val="0"/>
    </w:pPr>
    <w:rPr>
      <w:rFonts w:ascii="Arial" w:hAnsi="Arial"/>
      <w:b/>
      <w:sz w:val="28"/>
      <w:szCs w:val="24"/>
      <w:lang w:val="en-US"/>
    </w:rPr>
  </w:style>
  <w:style w:type="paragraph" w:styleId="2">
    <w:name w:val="heading 2"/>
    <w:basedOn w:val="1"/>
    <w:next w:val="a2"/>
    <w:qFormat/>
    <w:rsid w:val="007705AA"/>
    <w:pPr>
      <w:outlineLvl w:val="1"/>
    </w:pPr>
  </w:style>
  <w:style w:type="paragraph" w:styleId="3">
    <w:name w:val="heading 3"/>
    <w:basedOn w:val="2"/>
    <w:next w:val="a2"/>
    <w:qFormat/>
    <w:rsid w:val="007705AA"/>
    <w:pPr>
      <w:outlineLvl w:val="2"/>
    </w:pPr>
  </w:style>
  <w:style w:type="paragraph" w:styleId="4">
    <w:name w:val="heading 4"/>
    <w:basedOn w:val="a2"/>
    <w:link w:val="40"/>
    <w:qFormat/>
    <w:rsid w:val="001C494B"/>
    <w:pPr>
      <w:autoSpaceDE/>
      <w:autoSpaceDN/>
      <w:spacing w:before="100" w:beforeAutospacing="1" w:after="100" w:afterAutospacing="1"/>
      <w:jc w:val="center"/>
      <w:outlineLvl w:val="3"/>
    </w:pPr>
    <w:rPr>
      <w:b/>
      <w:bCs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Список с номерами"/>
    <w:basedOn w:val="a2"/>
    <w:rsid w:val="00BA3C85"/>
    <w:pPr>
      <w:numPr>
        <w:numId w:val="20"/>
      </w:numPr>
    </w:pPr>
  </w:style>
  <w:style w:type="paragraph" w:customStyle="1" w:styleId="a">
    <w:name w:val="Список с номерами и скобками"/>
    <w:basedOn w:val="a2"/>
    <w:rsid w:val="00BA3C85"/>
    <w:pPr>
      <w:numPr>
        <w:numId w:val="23"/>
      </w:numPr>
    </w:pPr>
  </w:style>
  <w:style w:type="paragraph" w:styleId="a6">
    <w:name w:val="header"/>
    <w:basedOn w:val="a2"/>
    <w:rsid w:val="003C67CC"/>
    <w:pPr>
      <w:tabs>
        <w:tab w:val="center" w:pos="4677"/>
        <w:tab w:val="right" w:pos="9355"/>
      </w:tabs>
      <w:autoSpaceDE/>
      <w:autoSpaceDN/>
      <w:ind w:firstLine="709"/>
      <w:jc w:val="both"/>
    </w:pPr>
    <w:rPr>
      <w:rFonts w:ascii="Arial" w:hAnsi="Arial"/>
      <w:sz w:val="28"/>
      <w:szCs w:val="24"/>
    </w:rPr>
  </w:style>
  <w:style w:type="table" w:styleId="a7">
    <w:name w:val="Table Grid"/>
    <w:basedOn w:val="a4"/>
    <w:uiPriority w:val="59"/>
    <w:rsid w:val="004B0FB0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Список с пулями"/>
    <w:basedOn w:val="a2"/>
    <w:rsid w:val="005B0E14"/>
    <w:pPr>
      <w:numPr>
        <w:numId w:val="1"/>
      </w:numPr>
      <w:tabs>
        <w:tab w:val="clear" w:pos="1077"/>
        <w:tab w:val="num" w:pos="1440"/>
      </w:tabs>
      <w:ind w:firstLine="720"/>
    </w:pPr>
  </w:style>
  <w:style w:type="paragraph" w:customStyle="1" w:styleId="a8">
    <w:name w:val="Стиль подпись"/>
    <w:basedOn w:val="a2"/>
    <w:rsid w:val="00E0533B"/>
    <w:pPr>
      <w:tabs>
        <w:tab w:val="right" w:pos="9638"/>
      </w:tabs>
      <w:autoSpaceDE/>
      <w:autoSpaceDN/>
      <w:spacing w:before="240"/>
      <w:ind w:left="720"/>
      <w:jc w:val="both"/>
    </w:pPr>
    <w:rPr>
      <w:rFonts w:ascii="Arial" w:hAnsi="Arial"/>
      <w:sz w:val="28"/>
      <w:szCs w:val="24"/>
    </w:rPr>
  </w:style>
  <w:style w:type="paragraph" w:styleId="a9">
    <w:name w:val="footer"/>
    <w:basedOn w:val="a2"/>
    <w:link w:val="aa"/>
    <w:uiPriority w:val="99"/>
    <w:rsid w:val="003C67CC"/>
    <w:pPr>
      <w:tabs>
        <w:tab w:val="center" w:pos="4677"/>
        <w:tab w:val="right" w:pos="9355"/>
      </w:tabs>
      <w:autoSpaceDE/>
      <w:autoSpaceDN/>
      <w:ind w:firstLine="709"/>
      <w:jc w:val="both"/>
    </w:pPr>
    <w:rPr>
      <w:rFonts w:ascii="Arial" w:hAnsi="Arial"/>
      <w:sz w:val="28"/>
      <w:szCs w:val="24"/>
    </w:rPr>
  </w:style>
  <w:style w:type="paragraph" w:customStyle="1" w:styleId="10">
    <w:name w:val="Заголовок 1 разрядка"/>
    <w:basedOn w:val="1"/>
    <w:next w:val="a2"/>
    <w:qFormat/>
    <w:rsid w:val="00554363"/>
    <w:rPr>
      <w:spacing w:val="60"/>
    </w:rPr>
  </w:style>
  <w:style w:type="paragraph" w:customStyle="1" w:styleId="ab">
    <w:name w:val="Стиль подпись с полкой"/>
    <w:basedOn w:val="a8"/>
    <w:next w:val="a2"/>
    <w:qFormat/>
    <w:rsid w:val="00E0533B"/>
    <w:pPr>
      <w:tabs>
        <w:tab w:val="left" w:pos="4500"/>
        <w:tab w:val="left" w:leader="dot" w:pos="5940"/>
      </w:tabs>
      <w:spacing w:before="0"/>
    </w:pPr>
  </w:style>
  <w:style w:type="paragraph" w:customStyle="1" w:styleId="ac">
    <w:name w:val="Исполнитель"/>
    <w:basedOn w:val="a2"/>
    <w:qFormat/>
    <w:rsid w:val="00E0533B"/>
    <w:pPr>
      <w:tabs>
        <w:tab w:val="left" w:pos="3402"/>
      </w:tabs>
      <w:autoSpaceDE/>
      <w:autoSpaceDN/>
      <w:ind w:firstLine="709"/>
      <w:jc w:val="both"/>
    </w:pPr>
    <w:rPr>
      <w:rFonts w:ascii="Arial" w:hAnsi="Arial"/>
      <w:szCs w:val="24"/>
    </w:rPr>
  </w:style>
  <w:style w:type="paragraph" w:customStyle="1" w:styleId="ad">
    <w:name w:val="Заголовок"/>
    <w:basedOn w:val="a2"/>
    <w:link w:val="ae"/>
    <w:qFormat/>
    <w:rsid w:val="001116E0"/>
    <w:pPr>
      <w:autoSpaceDE/>
      <w:autoSpaceDN/>
      <w:spacing w:before="480"/>
      <w:jc w:val="center"/>
    </w:pPr>
    <w:rPr>
      <w:rFonts w:ascii="Bookman Old Style" w:hAnsi="Bookman Old Style"/>
      <w:b/>
      <w:spacing w:val="60"/>
      <w:sz w:val="32"/>
      <w:szCs w:val="32"/>
    </w:rPr>
  </w:style>
  <w:style w:type="character" w:customStyle="1" w:styleId="ae">
    <w:name w:val="Заголовок Знак"/>
    <w:basedOn w:val="a3"/>
    <w:link w:val="ad"/>
    <w:rsid w:val="001116E0"/>
    <w:rPr>
      <w:rFonts w:ascii="Bookman Old Style" w:hAnsi="Bookman Old Style"/>
      <w:b/>
      <w:spacing w:val="60"/>
      <w:sz w:val="32"/>
      <w:szCs w:val="32"/>
    </w:rPr>
  </w:style>
  <w:style w:type="paragraph" w:styleId="af">
    <w:name w:val="Body Text"/>
    <w:basedOn w:val="a2"/>
    <w:link w:val="af0"/>
    <w:rsid w:val="007E30B7"/>
    <w:pPr>
      <w:autoSpaceDE/>
      <w:autoSpaceDN/>
      <w:jc w:val="both"/>
    </w:pPr>
    <w:rPr>
      <w:b/>
      <w:bCs/>
      <w:sz w:val="28"/>
      <w:szCs w:val="24"/>
    </w:rPr>
  </w:style>
  <w:style w:type="character" w:customStyle="1" w:styleId="af0">
    <w:name w:val="Основной текст Знак"/>
    <w:basedOn w:val="a3"/>
    <w:link w:val="af"/>
    <w:rsid w:val="007E30B7"/>
    <w:rPr>
      <w:b/>
      <w:bCs/>
      <w:sz w:val="28"/>
      <w:szCs w:val="24"/>
    </w:rPr>
  </w:style>
  <w:style w:type="paragraph" w:styleId="af1">
    <w:name w:val="List Paragraph"/>
    <w:basedOn w:val="a2"/>
    <w:uiPriority w:val="34"/>
    <w:qFormat/>
    <w:rsid w:val="00E55D13"/>
    <w:pPr>
      <w:ind w:left="720"/>
      <w:contextualSpacing/>
    </w:pPr>
  </w:style>
  <w:style w:type="character" w:customStyle="1" w:styleId="40">
    <w:name w:val="Заголовок 4 Знак"/>
    <w:basedOn w:val="a3"/>
    <w:link w:val="4"/>
    <w:rsid w:val="001C494B"/>
    <w:rPr>
      <w:b/>
      <w:bCs/>
      <w:sz w:val="24"/>
      <w:szCs w:val="24"/>
    </w:rPr>
  </w:style>
  <w:style w:type="paragraph" w:styleId="af2">
    <w:name w:val="No Spacing"/>
    <w:uiPriority w:val="1"/>
    <w:qFormat/>
    <w:rsid w:val="004E109B"/>
    <w:pPr>
      <w:ind w:firstLine="709"/>
      <w:jc w:val="both"/>
    </w:pPr>
    <w:rPr>
      <w:rFonts w:ascii="Arial" w:hAnsi="Arial"/>
      <w:sz w:val="28"/>
      <w:szCs w:val="24"/>
    </w:rPr>
  </w:style>
  <w:style w:type="paragraph" w:styleId="af3">
    <w:name w:val="Balloon Text"/>
    <w:basedOn w:val="a2"/>
    <w:link w:val="af4"/>
    <w:uiPriority w:val="99"/>
    <w:semiHidden/>
    <w:unhideWhenUsed/>
    <w:rsid w:val="004E109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semiHidden/>
    <w:rsid w:val="004E109B"/>
    <w:rPr>
      <w:rFonts w:ascii="Tahoma" w:hAnsi="Tahoma" w:cs="Tahoma"/>
      <w:sz w:val="16"/>
      <w:szCs w:val="16"/>
    </w:rPr>
  </w:style>
  <w:style w:type="paragraph" w:styleId="af5">
    <w:name w:val="Normal (Web)"/>
    <w:basedOn w:val="a2"/>
    <w:uiPriority w:val="99"/>
    <w:unhideWhenUsed/>
    <w:rsid w:val="00B968A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basedOn w:val="a3"/>
    <w:uiPriority w:val="99"/>
    <w:semiHidden/>
    <w:unhideWhenUsed/>
    <w:rsid w:val="00001A9B"/>
    <w:rPr>
      <w:color w:val="0000FF"/>
      <w:u w:val="single"/>
    </w:rPr>
  </w:style>
  <w:style w:type="character" w:customStyle="1" w:styleId="aa">
    <w:name w:val="Нижний колонтитул Знак"/>
    <w:basedOn w:val="a3"/>
    <w:link w:val="a9"/>
    <w:uiPriority w:val="99"/>
    <w:rsid w:val="001666FD"/>
    <w:rPr>
      <w:rFonts w:ascii="Arial" w:hAnsi="Arial"/>
      <w:sz w:val="28"/>
      <w:szCs w:val="24"/>
    </w:rPr>
  </w:style>
  <w:style w:type="character" w:customStyle="1" w:styleId="af7">
    <w:name w:val="Основной текст_"/>
    <w:link w:val="11"/>
    <w:rsid w:val="00374D8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2"/>
    <w:link w:val="af7"/>
    <w:rsid w:val="00374D86"/>
    <w:pPr>
      <w:widowControl w:val="0"/>
      <w:shd w:val="clear" w:color="auto" w:fill="FFFFFF"/>
      <w:autoSpaceDE/>
      <w:autoSpaceDN/>
      <w:spacing w:before="540" w:line="322" w:lineRule="exact"/>
      <w:jc w:val="both"/>
    </w:pPr>
    <w:rPr>
      <w:sz w:val="26"/>
      <w:szCs w:val="26"/>
    </w:rPr>
  </w:style>
  <w:style w:type="paragraph" w:customStyle="1" w:styleId="ConsPlusNormal">
    <w:name w:val="ConsPlusNormal"/>
    <w:rsid w:val="00A951CC"/>
    <w:pPr>
      <w:widowControl w:val="0"/>
      <w:suppressAutoHyphens/>
    </w:pPr>
    <w:rPr>
      <w:rFonts w:asciiTheme="minorHAnsi" w:hAnsiTheme="minorHAnsi" w:cs="Calibri"/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633939A11CDB60DFA01CC9489626DC3A7377AB9586CEB500F4D74FBFFD0E616C05A17E227F1AD1s0k2J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633939A11CDB60DFA01CC9489626DC3A7377AB9586CEB500F4D74FBFFD0E616C05A17E227F1AD1s0k2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A5897-5682-4319-8E17-EA07994B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PZM</dc:creator>
  <cp:lastModifiedBy>user</cp:lastModifiedBy>
  <cp:revision>17</cp:revision>
  <cp:lastPrinted>2025-07-15T08:40:00Z</cp:lastPrinted>
  <dcterms:created xsi:type="dcterms:W3CDTF">2025-07-09T12:55:00Z</dcterms:created>
  <dcterms:modified xsi:type="dcterms:W3CDTF">2025-07-16T15:36:00Z</dcterms:modified>
</cp:coreProperties>
</file>